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73F29E" w14:textId="77777777" w:rsidR="002C5697" w:rsidRDefault="002C5697">
      <w:pPr>
        <w:tabs>
          <w:tab w:val="right" w:pos="9097"/>
        </w:tabs>
        <w:spacing w:line="300" w:lineRule="auto"/>
        <w:rPr>
          <w:rFonts w:ascii="Open Sans" w:eastAsia="Open Sans" w:hAnsi="Open Sans" w:cs="Open Sans"/>
          <w:color w:val="000000"/>
        </w:rPr>
      </w:pPr>
    </w:p>
    <w:p w14:paraId="4F73F29F" w14:textId="77777777" w:rsidR="002C5697" w:rsidRDefault="002C5697">
      <w:pPr>
        <w:tabs>
          <w:tab w:val="right" w:pos="9097"/>
        </w:tabs>
        <w:spacing w:line="300" w:lineRule="auto"/>
        <w:rPr>
          <w:rFonts w:ascii="Open Sans" w:eastAsia="Open Sans" w:hAnsi="Open Sans" w:cs="Open Sans"/>
          <w:color w:val="000000"/>
        </w:rPr>
      </w:pPr>
    </w:p>
    <w:p w14:paraId="4F73F2A1" w14:textId="4DD60374" w:rsidR="002C5697" w:rsidRPr="008375DA" w:rsidRDefault="00F46DB6">
      <w:pPr>
        <w:rPr>
          <w:rFonts w:ascii="Open Sans" w:eastAsia="Open Sans" w:hAnsi="Open Sans" w:cs="Open Sans"/>
          <w:color w:val="000000"/>
        </w:rPr>
      </w:pPr>
      <w:r>
        <w:rPr>
          <w:rFonts w:ascii="Open Sans ExtraBold" w:eastAsia="Open Sans ExtraBold" w:hAnsi="Open Sans ExtraBold" w:cs="Open Sans ExtraBold"/>
          <w:color w:val="000000"/>
          <w:sz w:val="24"/>
          <w:szCs w:val="24"/>
        </w:rPr>
        <w:t>BRITISH ORNITHOLOGISTS’ UNION</w:t>
      </w:r>
      <w:r>
        <w:rPr>
          <w:noProof/>
        </w:rPr>
        <w:drawing>
          <wp:anchor distT="0" distB="0" distL="114935" distR="114935" simplePos="0" relativeHeight="251659264" behindDoc="0" locked="0" layoutInCell="1" hidden="0" allowOverlap="1" wp14:anchorId="4F73F338" wp14:editId="4F73F339">
            <wp:simplePos x="0" y="0"/>
            <wp:positionH relativeFrom="column">
              <wp:posOffset>4977765</wp:posOffset>
            </wp:positionH>
            <wp:positionV relativeFrom="paragraph">
              <wp:posOffset>635</wp:posOffset>
            </wp:positionV>
            <wp:extent cx="847090" cy="1050925"/>
            <wp:effectExtent l="0" t="0" r="0" b="0"/>
            <wp:wrapSquare wrapText="bothSides" distT="0" distB="0" distL="114935" distR="114935"/>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l="-49" t="-40" r="-49" b="-40"/>
                    <a:stretch>
                      <a:fillRect/>
                    </a:stretch>
                  </pic:blipFill>
                  <pic:spPr>
                    <a:xfrm>
                      <a:off x="0" y="0"/>
                      <a:ext cx="847090" cy="1050925"/>
                    </a:xfrm>
                    <a:prstGeom prst="rect">
                      <a:avLst/>
                    </a:prstGeom>
                    <a:ln/>
                  </pic:spPr>
                </pic:pic>
              </a:graphicData>
            </a:graphic>
          </wp:anchor>
        </w:drawing>
      </w:r>
    </w:p>
    <w:p w14:paraId="4F73F2A2" w14:textId="3FBE11DD" w:rsidR="002C5697" w:rsidRDefault="00384889">
      <w:pPr>
        <w:rPr>
          <w:rFonts w:ascii="Open Sans" w:eastAsia="Open Sans" w:hAnsi="Open Sans" w:cs="Open Sans"/>
          <w:color w:val="000000"/>
          <w:sz w:val="16"/>
          <w:szCs w:val="16"/>
        </w:rPr>
      </w:pPr>
      <w:hyperlink r:id="rId8" w:history="1">
        <w:r w:rsidRPr="00E26753">
          <w:rPr>
            <w:rStyle w:val="Hyperlink"/>
            <w:rFonts w:ascii="Open Sans" w:eastAsia="Open Sans" w:hAnsi="Open Sans" w:cs="Open Sans"/>
            <w:sz w:val="16"/>
            <w:szCs w:val="16"/>
          </w:rPr>
          <w:t>grants@bou.org.uk</w:t>
        </w:r>
      </w:hyperlink>
      <w:r>
        <w:rPr>
          <w:rFonts w:ascii="Open Sans" w:eastAsia="Open Sans" w:hAnsi="Open Sans" w:cs="Open Sans"/>
          <w:color w:val="000000"/>
          <w:sz w:val="16"/>
          <w:szCs w:val="16"/>
        </w:rPr>
        <w:t xml:space="preserve"> | </w:t>
      </w:r>
      <w:r>
        <w:rPr>
          <w:rFonts w:ascii="Open Sans" w:eastAsia="Open Sans" w:hAnsi="Open Sans" w:cs="Open Sans"/>
          <w:b/>
          <w:color w:val="000000"/>
          <w:sz w:val="16"/>
          <w:szCs w:val="16"/>
        </w:rPr>
        <w:t>Tel</w:t>
      </w:r>
      <w:r>
        <w:rPr>
          <w:rFonts w:ascii="Open Sans" w:eastAsia="Open Sans" w:hAnsi="Open Sans" w:cs="Open Sans"/>
          <w:color w:val="000000"/>
          <w:sz w:val="16"/>
          <w:szCs w:val="16"/>
        </w:rPr>
        <w:t xml:space="preserve"> +44 (0)7485 385451</w:t>
      </w:r>
      <w:r w:rsidR="00F46DB6">
        <w:rPr>
          <w:rFonts w:ascii="Open Sans" w:eastAsia="Open Sans" w:hAnsi="Open Sans" w:cs="Open Sans"/>
          <w:color w:val="000000"/>
          <w:sz w:val="16"/>
          <w:szCs w:val="16"/>
        </w:rPr>
        <w:t xml:space="preserve"> | www.bou.org.uk</w:t>
      </w:r>
    </w:p>
    <w:p w14:paraId="4F73F2A3" w14:textId="77777777" w:rsidR="002C5697" w:rsidRDefault="00F46DB6">
      <w:pPr>
        <w:rPr>
          <w:rFonts w:ascii="Open Sans" w:eastAsia="Open Sans" w:hAnsi="Open Sans" w:cs="Open Sans"/>
          <w:color w:val="000000"/>
          <w:sz w:val="15"/>
          <w:szCs w:val="15"/>
        </w:rPr>
      </w:pPr>
      <w:r>
        <w:rPr>
          <w:rFonts w:ascii="Open Sans Light" w:eastAsia="Open Sans Light" w:hAnsi="Open Sans Light" w:cs="Open Sans Light"/>
          <w:sz w:val="13"/>
          <w:szCs w:val="13"/>
        </w:rPr>
        <w:t>The BOU is a Registered Charity: 249877 (England and Wales), SC044850 (Scotland)</w:t>
      </w:r>
    </w:p>
    <w:p w14:paraId="4F73F2A4" w14:textId="77777777" w:rsidR="002C5697" w:rsidRDefault="002C5697">
      <w:pPr>
        <w:tabs>
          <w:tab w:val="left" w:pos="426"/>
          <w:tab w:val="left" w:pos="540"/>
          <w:tab w:val="left" w:pos="900"/>
        </w:tabs>
        <w:rPr>
          <w:rFonts w:ascii="Open Sans" w:eastAsia="Open Sans" w:hAnsi="Open Sans" w:cs="Open Sans"/>
          <w:smallCaps/>
          <w:sz w:val="16"/>
          <w:szCs w:val="16"/>
        </w:rPr>
      </w:pPr>
    </w:p>
    <w:p w14:paraId="4F73F2A5" w14:textId="77777777" w:rsidR="002C5697" w:rsidRDefault="002C5697">
      <w:pPr>
        <w:tabs>
          <w:tab w:val="left" w:pos="426"/>
          <w:tab w:val="left" w:pos="540"/>
          <w:tab w:val="left" w:pos="900"/>
        </w:tabs>
        <w:rPr>
          <w:rFonts w:ascii="Open Sans" w:eastAsia="Open Sans" w:hAnsi="Open Sans" w:cs="Open Sans"/>
          <w:smallCaps/>
        </w:rPr>
      </w:pPr>
    </w:p>
    <w:p w14:paraId="27458233" w14:textId="77777777" w:rsidR="008A536B" w:rsidRPr="008A536B" w:rsidRDefault="008A536B" w:rsidP="00F71698">
      <w:pPr>
        <w:pStyle w:val="Heading2"/>
        <w:numPr>
          <w:ilvl w:val="1"/>
          <w:numId w:val="1"/>
        </w:numPr>
        <w:spacing w:before="0" w:after="0"/>
        <w:jc w:val="center"/>
      </w:pPr>
    </w:p>
    <w:p w14:paraId="2C3F2F50" w14:textId="77777777" w:rsidR="00F95E3E" w:rsidRPr="00F95E3E" w:rsidRDefault="00F95E3E" w:rsidP="00F71698">
      <w:pPr>
        <w:pStyle w:val="Heading2"/>
        <w:numPr>
          <w:ilvl w:val="1"/>
          <w:numId w:val="1"/>
        </w:numPr>
        <w:spacing w:before="0" w:after="0"/>
        <w:jc w:val="center"/>
      </w:pPr>
    </w:p>
    <w:p w14:paraId="2E60D85E" w14:textId="4AA16226" w:rsidR="00F71698" w:rsidRDefault="00F71698" w:rsidP="00F71698">
      <w:pPr>
        <w:pStyle w:val="Heading2"/>
        <w:numPr>
          <w:ilvl w:val="1"/>
          <w:numId w:val="1"/>
        </w:numPr>
        <w:spacing w:before="0" w:after="0"/>
        <w:jc w:val="center"/>
      </w:pPr>
      <w:r>
        <w:rPr>
          <w:rFonts w:ascii="Open Sans ExtraBold" w:eastAsia="Open Sans ExtraBold" w:hAnsi="Open Sans ExtraBold" w:cs="Open Sans ExtraBold"/>
          <w:i w:val="0"/>
          <w:color w:val="000000"/>
          <w:sz w:val="40"/>
          <w:szCs w:val="40"/>
        </w:rPr>
        <w:t>SUMMER PLACEMENT SCHEME</w:t>
      </w:r>
    </w:p>
    <w:p w14:paraId="54596B22" w14:textId="77777777" w:rsidR="00F71698" w:rsidRDefault="00F71698" w:rsidP="00F71698">
      <w:pPr>
        <w:jc w:val="center"/>
        <w:rPr>
          <w:sz w:val="18"/>
          <w:szCs w:val="18"/>
        </w:rPr>
      </w:pPr>
      <w:r>
        <w:rPr>
          <w:rFonts w:ascii="Open Sans Light" w:eastAsia="Open Sans Light" w:hAnsi="Open Sans Light" w:cs="Open Sans Light"/>
          <w:color w:val="000000"/>
          <w:sz w:val="36"/>
          <w:szCs w:val="36"/>
        </w:rPr>
        <w:t xml:space="preserve">GUIDELINES </w:t>
      </w:r>
    </w:p>
    <w:p w14:paraId="056FE127" w14:textId="77777777" w:rsidR="00F71698" w:rsidRDefault="00F71698" w:rsidP="00F71698">
      <w:pPr>
        <w:pBdr>
          <w:bottom w:val="single" w:sz="6" w:space="1" w:color="000000"/>
        </w:pBdr>
        <w:spacing w:line="300" w:lineRule="auto"/>
        <w:jc w:val="center"/>
        <w:rPr>
          <w:rFonts w:ascii="Open Sans" w:eastAsia="Open Sans" w:hAnsi="Open Sans" w:cs="Open Sans"/>
          <w:color w:val="000000"/>
          <w:sz w:val="40"/>
          <w:szCs w:val="40"/>
        </w:rPr>
      </w:pPr>
    </w:p>
    <w:p w14:paraId="301D5AED" w14:textId="77777777" w:rsidR="00F71698" w:rsidRDefault="00F71698" w:rsidP="00F71698">
      <w:pPr>
        <w:spacing w:line="300" w:lineRule="auto"/>
        <w:rPr>
          <w:rFonts w:ascii="Open Sans" w:eastAsia="Open Sans" w:hAnsi="Open Sans" w:cs="Open Sans"/>
          <w:color w:val="000000"/>
          <w:sz w:val="40"/>
          <w:szCs w:val="40"/>
        </w:rPr>
      </w:pPr>
    </w:p>
    <w:p w14:paraId="7136140E" w14:textId="77777777" w:rsidR="00F71698" w:rsidRDefault="00F71698" w:rsidP="00F71698">
      <w:pPr>
        <w:rPr>
          <w:rFonts w:ascii="Open Sans" w:eastAsia="Open Sans" w:hAnsi="Open Sans" w:cs="Open Sans"/>
          <w:b/>
        </w:rPr>
      </w:pPr>
      <w:r>
        <w:rPr>
          <w:rFonts w:ascii="Open Sans" w:eastAsia="Open Sans" w:hAnsi="Open Sans" w:cs="Open Sans"/>
          <w:b/>
        </w:rPr>
        <w:t>ABOUT THE BOU</w:t>
      </w:r>
    </w:p>
    <w:p w14:paraId="42AC54BF" w14:textId="77777777" w:rsidR="00F71698" w:rsidRDefault="00F71698" w:rsidP="00F71698">
      <w:pPr>
        <w:rPr>
          <w:rFonts w:ascii="Open Sans" w:eastAsia="Open Sans" w:hAnsi="Open Sans" w:cs="Open Sans"/>
          <w:b/>
        </w:rPr>
      </w:pPr>
    </w:p>
    <w:p w14:paraId="60E7264F" w14:textId="0DB6FDB6" w:rsidR="00F71698" w:rsidRDefault="00F71698" w:rsidP="00A7776F">
      <w:pPr>
        <w:rPr>
          <w:rFonts w:ascii="Open Sans" w:eastAsia="Open Sans" w:hAnsi="Open Sans" w:cs="Open Sans"/>
        </w:rPr>
      </w:pPr>
      <w:r>
        <w:rPr>
          <w:rFonts w:ascii="Open Sans" w:eastAsia="Open Sans" w:hAnsi="Open Sans" w:cs="Open Sans"/>
        </w:rPr>
        <w:t xml:space="preserve">The BOU is an international charitable society whose aim is to promote ornithological science across the international scientific community, support the individuals who contribute to that science, and grow understanding of that science among a wider community. Awarding grants and bursaries for ornithological research is one way in which we achieve our aims. To see how we further achieve our aims visit our website at </w:t>
      </w:r>
      <w:hyperlink r:id="rId9">
        <w:r>
          <w:rPr>
            <w:rFonts w:ascii="Open Sans" w:eastAsia="Open Sans" w:hAnsi="Open Sans" w:cs="Open Sans"/>
            <w:color w:val="0000FF"/>
            <w:u w:val="single"/>
          </w:rPr>
          <w:t>bou.org.uk</w:t>
        </w:r>
      </w:hyperlink>
      <w:r>
        <w:rPr>
          <w:rFonts w:ascii="Open Sans" w:eastAsia="Open Sans" w:hAnsi="Open Sans" w:cs="Open Sans"/>
        </w:rPr>
        <w:t>.</w:t>
      </w:r>
    </w:p>
    <w:p w14:paraId="0B4ACDE8" w14:textId="77777777" w:rsidR="00A7776F" w:rsidRDefault="00A7776F" w:rsidP="00A7776F">
      <w:pPr>
        <w:pBdr>
          <w:bottom w:val="single" w:sz="6" w:space="1" w:color="auto"/>
        </w:pBdr>
        <w:rPr>
          <w:rFonts w:ascii="Open Sans" w:eastAsia="Open Sans" w:hAnsi="Open Sans" w:cs="Open Sans"/>
        </w:rPr>
      </w:pPr>
    </w:p>
    <w:p w14:paraId="39E78B6E" w14:textId="77777777" w:rsidR="00A7776F" w:rsidRPr="00A7776F" w:rsidRDefault="00A7776F" w:rsidP="00A7776F"/>
    <w:p w14:paraId="3681A640" w14:textId="77777777" w:rsidR="00F71698" w:rsidRDefault="00F71698" w:rsidP="00F71698">
      <w:pPr>
        <w:rPr>
          <w:rFonts w:ascii="Open Sans" w:eastAsia="Open Sans" w:hAnsi="Open Sans" w:cs="Open Sans"/>
          <w:color w:val="000000"/>
        </w:rPr>
      </w:pPr>
      <w:r>
        <w:rPr>
          <w:rFonts w:ascii="Open Sans" w:eastAsia="Open Sans" w:hAnsi="Open Sans" w:cs="Open Sans"/>
          <w:color w:val="000000"/>
          <w:u w:val="single"/>
        </w:rPr>
        <w:t>Please read these guidelines carefully, as they contain important information about the scheme and the application process.</w:t>
      </w:r>
    </w:p>
    <w:p w14:paraId="26D3B68D" w14:textId="77777777" w:rsidR="00F71698" w:rsidRDefault="00F71698" w:rsidP="00F71698">
      <w:pPr>
        <w:rPr>
          <w:rFonts w:ascii="Open Sans" w:eastAsia="Open Sans" w:hAnsi="Open Sans" w:cs="Open Sans"/>
          <w:color w:val="000000"/>
        </w:rPr>
      </w:pPr>
    </w:p>
    <w:p w14:paraId="230EF5C6" w14:textId="77777777" w:rsidR="00F71698" w:rsidRDefault="00F71698" w:rsidP="00F71698">
      <w:pPr>
        <w:rPr>
          <w:rFonts w:ascii="Open Sans" w:eastAsia="Open Sans" w:hAnsi="Open Sans" w:cs="Open Sans"/>
          <w:color w:val="000000"/>
        </w:rPr>
      </w:pPr>
      <w:r>
        <w:rPr>
          <w:rFonts w:ascii="Open Sans" w:eastAsia="Open Sans" w:hAnsi="Open Sans" w:cs="Open Sans"/>
          <w:b/>
          <w:color w:val="000000"/>
        </w:rPr>
        <w:t>Application deadline: 29 January 2027</w:t>
      </w:r>
    </w:p>
    <w:p w14:paraId="0FF76966" w14:textId="77777777" w:rsidR="00F71698" w:rsidRDefault="00F71698" w:rsidP="00F71698">
      <w:pPr>
        <w:rPr>
          <w:rFonts w:ascii="Open Sans" w:eastAsia="Open Sans" w:hAnsi="Open Sans" w:cs="Open Sans"/>
          <w:color w:val="000000"/>
        </w:rPr>
      </w:pPr>
    </w:p>
    <w:p w14:paraId="219337F0" w14:textId="77777777" w:rsidR="00F71698" w:rsidRDefault="00F71698" w:rsidP="00F71698">
      <w:pPr>
        <w:numPr>
          <w:ilvl w:val="0"/>
          <w:numId w:val="3"/>
        </w:numPr>
        <w:pBdr>
          <w:top w:val="nil"/>
          <w:left w:val="nil"/>
          <w:bottom w:val="nil"/>
          <w:right w:val="nil"/>
          <w:between w:val="nil"/>
        </w:pBdr>
        <w:rPr>
          <w:rFonts w:ascii="Open Sans" w:eastAsia="Open Sans" w:hAnsi="Open Sans" w:cs="Open Sans"/>
          <w:b/>
          <w:color w:val="000000"/>
        </w:rPr>
      </w:pPr>
      <w:r>
        <w:rPr>
          <w:rFonts w:ascii="Open Sans" w:eastAsia="Open Sans" w:hAnsi="Open Sans" w:cs="Open Sans"/>
          <w:b/>
          <w:color w:val="000000"/>
        </w:rPr>
        <w:t>Scheme outline</w:t>
      </w:r>
    </w:p>
    <w:p w14:paraId="27D5A969" w14:textId="77777777" w:rsidR="00F71698" w:rsidRDefault="00F71698" w:rsidP="00F71698">
      <w:pPr>
        <w:rPr>
          <w:rFonts w:ascii="Open Sans" w:eastAsia="Open Sans" w:hAnsi="Open Sans" w:cs="Open Sans"/>
          <w:b/>
          <w:color w:val="000000"/>
        </w:rPr>
      </w:pPr>
    </w:p>
    <w:p w14:paraId="4AD0F5F7" w14:textId="77777777" w:rsidR="00F71698" w:rsidRDefault="00F71698" w:rsidP="00F71698">
      <w:pPr>
        <w:rPr>
          <w:rFonts w:ascii="Open Sans" w:eastAsia="Open Sans" w:hAnsi="Open Sans" w:cs="Open Sans"/>
          <w:color w:val="000000"/>
        </w:rPr>
      </w:pPr>
      <w:r>
        <w:rPr>
          <w:rFonts w:ascii="Open Sans" w:eastAsia="Open Sans" w:hAnsi="Open Sans" w:cs="Open Sans"/>
          <w:color w:val="000000"/>
        </w:rPr>
        <w:t>The BOU Summer Placement Scheme provides financial support for undergraduate students, studying at any UK higher education institute, to carry out small summer ornithological research projects which might otherwise be unaffordable.</w:t>
      </w:r>
    </w:p>
    <w:p w14:paraId="4D78CFE2" w14:textId="77777777" w:rsidR="00F71698" w:rsidRDefault="00F71698" w:rsidP="00F71698">
      <w:pPr>
        <w:rPr>
          <w:rFonts w:ascii="Open Sans" w:eastAsia="Open Sans" w:hAnsi="Open Sans" w:cs="Open Sans"/>
          <w:color w:val="000000"/>
        </w:rPr>
      </w:pPr>
    </w:p>
    <w:p w14:paraId="2ECBF20F" w14:textId="77777777" w:rsidR="00F71698" w:rsidRDefault="00F71698" w:rsidP="00F71698">
      <w:pPr>
        <w:rPr>
          <w:rFonts w:ascii="Open Sans" w:eastAsia="Open Sans" w:hAnsi="Open Sans" w:cs="Open Sans"/>
          <w:color w:val="000000"/>
        </w:rPr>
      </w:pPr>
      <w:r>
        <w:rPr>
          <w:rFonts w:ascii="Open Sans" w:eastAsia="Open Sans" w:hAnsi="Open Sans" w:cs="Open Sans"/>
          <w:color w:val="000000"/>
        </w:rPr>
        <w:t xml:space="preserve">As part of the scheme, the BOU offers a weekly stipend of up to £250 for up to 8 weeks, plus up to £400 for research expenses. Three funded placements, each to a maximum of £2,400, are available in 2026. Applicants are expected to work full time on the project for the duration of the placement. </w:t>
      </w:r>
    </w:p>
    <w:p w14:paraId="611204EF" w14:textId="77777777" w:rsidR="00F71698" w:rsidRDefault="00F71698" w:rsidP="00F71698">
      <w:pPr>
        <w:rPr>
          <w:rFonts w:ascii="Open Sans" w:eastAsia="Open Sans" w:hAnsi="Open Sans" w:cs="Open Sans"/>
          <w:color w:val="000000"/>
        </w:rPr>
      </w:pPr>
    </w:p>
    <w:p w14:paraId="0B543CB7" w14:textId="77777777" w:rsidR="00F71698" w:rsidRDefault="00F71698" w:rsidP="00F71698">
      <w:pPr>
        <w:rPr>
          <w:rFonts w:ascii="Open Sans" w:eastAsia="Open Sans" w:hAnsi="Open Sans" w:cs="Open Sans"/>
          <w:color w:val="000000"/>
        </w:rPr>
      </w:pPr>
      <w:r>
        <w:rPr>
          <w:rFonts w:ascii="Open Sans" w:eastAsia="Open Sans" w:hAnsi="Open Sans" w:cs="Open Sans"/>
          <w:color w:val="000000"/>
        </w:rPr>
        <w:t>The student must submit the application and must be supported by a host organisation who will provide all supervision and access to lab space, field sites, consumables and equipment as necessary for the proposed project. The BOU does not offer direct supervision, mentorship or facilities as part of this scheme.</w:t>
      </w:r>
    </w:p>
    <w:p w14:paraId="39A9DD92" w14:textId="77777777" w:rsidR="00F71698" w:rsidRDefault="00F71698" w:rsidP="00F71698">
      <w:pPr>
        <w:rPr>
          <w:rFonts w:ascii="Open Sans" w:eastAsia="Open Sans" w:hAnsi="Open Sans" w:cs="Open Sans"/>
          <w:color w:val="000000"/>
        </w:rPr>
      </w:pPr>
    </w:p>
    <w:p w14:paraId="44A60082" w14:textId="77777777" w:rsidR="00F71698" w:rsidRDefault="00F71698" w:rsidP="00F71698">
      <w:pPr>
        <w:rPr>
          <w:rFonts w:ascii="Open Sans" w:eastAsia="Open Sans" w:hAnsi="Open Sans" w:cs="Open Sans"/>
          <w:color w:val="000000"/>
        </w:rPr>
      </w:pPr>
      <w:r>
        <w:rPr>
          <w:rFonts w:ascii="Open Sans" w:eastAsia="Open Sans" w:hAnsi="Open Sans" w:cs="Open Sans"/>
          <w:color w:val="000000"/>
        </w:rPr>
        <w:t>BOU membership is not a requirement to apply and successful applicants, if not already BOU members, will be gifted a 1-year BOU membership.</w:t>
      </w:r>
    </w:p>
    <w:p w14:paraId="2F6E463B" w14:textId="77777777" w:rsidR="00F71698" w:rsidRDefault="00F71698" w:rsidP="00F71698">
      <w:pPr>
        <w:rPr>
          <w:rFonts w:ascii="Open Sans" w:eastAsia="Open Sans" w:hAnsi="Open Sans" w:cs="Open Sans"/>
          <w:b/>
          <w:color w:val="000000"/>
        </w:rPr>
      </w:pPr>
    </w:p>
    <w:p w14:paraId="34891875" w14:textId="77777777" w:rsidR="00F71698" w:rsidRDefault="00F71698" w:rsidP="00F71698">
      <w:pPr>
        <w:numPr>
          <w:ilvl w:val="0"/>
          <w:numId w:val="3"/>
        </w:numPr>
        <w:pBdr>
          <w:top w:val="nil"/>
          <w:left w:val="nil"/>
          <w:bottom w:val="nil"/>
          <w:right w:val="nil"/>
          <w:between w:val="nil"/>
        </w:pBdr>
        <w:rPr>
          <w:rFonts w:ascii="Open Sans" w:eastAsia="Open Sans" w:hAnsi="Open Sans" w:cs="Open Sans"/>
          <w:b/>
          <w:color w:val="000000"/>
        </w:rPr>
      </w:pPr>
      <w:r>
        <w:rPr>
          <w:rFonts w:ascii="Open Sans" w:eastAsia="Open Sans" w:hAnsi="Open Sans" w:cs="Open Sans"/>
          <w:b/>
          <w:color w:val="000000"/>
        </w:rPr>
        <w:lastRenderedPageBreak/>
        <w:t>Eligibility</w:t>
      </w:r>
    </w:p>
    <w:p w14:paraId="0A7BFDE0" w14:textId="77777777" w:rsidR="00F71698" w:rsidRDefault="00F71698" w:rsidP="00F71698">
      <w:pPr>
        <w:rPr>
          <w:rFonts w:ascii="Open Sans" w:eastAsia="Open Sans" w:hAnsi="Open Sans" w:cs="Open Sans"/>
          <w:b/>
          <w:color w:val="000000"/>
        </w:rPr>
      </w:pPr>
    </w:p>
    <w:p w14:paraId="51C724C9" w14:textId="77777777" w:rsidR="00F71698" w:rsidRDefault="00F71698" w:rsidP="00F71698">
      <w:pPr>
        <w:rPr>
          <w:rFonts w:ascii="Open Sans" w:eastAsia="Open Sans" w:hAnsi="Open Sans" w:cs="Open Sans"/>
          <w:color w:val="000000"/>
        </w:rPr>
      </w:pPr>
      <w:r>
        <w:rPr>
          <w:rFonts w:ascii="Open Sans" w:eastAsia="Open Sans" w:hAnsi="Open Sans" w:cs="Open Sans"/>
          <w:color w:val="000000"/>
        </w:rPr>
        <w:t>The following eligibility criteria apply:</w:t>
      </w:r>
    </w:p>
    <w:p w14:paraId="5FDB0584" w14:textId="77777777" w:rsidR="00F71698" w:rsidRDefault="00F71698" w:rsidP="00F71698">
      <w:pPr>
        <w:rPr>
          <w:rFonts w:ascii="Open Sans" w:eastAsia="Open Sans" w:hAnsi="Open Sans" w:cs="Open Sans"/>
          <w:color w:val="000000"/>
        </w:rPr>
      </w:pPr>
    </w:p>
    <w:p w14:paraId="706F7244" w14:textId="77777777" w:rsidR="00F71698" w:rsidRDefault="00F71698" w:rsidP="00F71698">
      <w:pPr>
        <w:numPr>
          <w:ilvl w:val="0"/>
          <w:numId w:val="4"/>
        </w:numPr>
        <w:pBdr>
          <w:top w:val="nil"/>
          <w:left w:val="nil"/>
          <w:bottom w:val="nil"/>
          <w:right w:val="nil"/>
          <w:between w:val="nil"/>
        </w:pBdr>
        <w:rPr>
          <w:color w:val="000000"/>
        </w:rPr>
      </w:pPr>
      <w:r>
        <w:rPr>
          <w:rFonts w:ascii="Open Sans" w:eastAsia="Open Sans" w:hAnsi="Open Sans" w:cs="Open Sans"/>
          <w:color w:val="000000"/>
        </w:rPr>
        <w:t>Applicants must be an undergraduate student, at any stage of their undergraduate degree prior to graduation, studying at any UK higher education institution.</w:t>
      </w:r>
    </w:p>
    <w:p w14:paraId="7E7F8852" w14:textId="77777777" w:rsidR="00F71698" w:rsidRDefault="00F71698" w:rsidP="00F71698">
      <w:pPr>
        <w:numPr>
          <w:ilvl w:val="0"/>
          <w:numId w:val="4"/>
        </w:numPr>
        <w:pBdr>
          <w:top w:val="nil"/>
          <w:left w:val="nil"/>
          <w:bottom w:val="nil"/>
          <w:right w:val="nil"/>
          <w:between w:val="nil"/>
        </w:pBdr>
        <w:rPr>
          <w:color w:val="000000"/>
        </w:rPr>
      </w:pPr>
      <w:r>
        <w:rPr>
          <w:rFonts w:ascii="Open Sans" w:eastAsia="Open Sans" w:hAnsi="Open Sans" w:cs="Open Sans"/>
          <w:color w:val="000000"/>
        </w:rPr>
        <w:t>The proposed summer placement project must be in the field of ornithology and be supported by a member of academic staff responsible for the student’s supervision. We are open to supporting exchanges between organisations.</w:t>
      </w:r>
    </w:p>
    <w:p w14:paraId="7D9DA819" w14:textId="77777777" w:rsidR="00F71698" w:rsidRPr="0070393D" w:rsidRDefault="00F71698" w:rsidP="00F71698">
      <w:pPr>
        <w:numPr>
          <w:ilvl w:val="0"/>
          <w:numId w:val="4"/>
        </w:numPr>
        <w:pBdr>
          <w:top w:val="nil"/>
          <w:left w:val="nil"/>
          <w:bottom w:val="nil"/>
          <w:right w:val="nil"/>
          <w:between w:val="nil"/>
        </w:pBdr>
        <w:rPr>
          <w:color w:val="000000"/>
        </w:rPr>
      </w:pPr>
      <w:r>
        <w:rPr>
          <w:rFonts w:ascii="Open Sans" w:eastAsia="Open Sans" w:hAnsi="Open Sans" w:cs="Open Sans"/>
          <w:color w:val="000000"/>
        </w:rPr>
        <w:t>The scheme does not support work that contributes to the requirements of an undergraduate degree (for example, as part of a final year project and/or dissertation).</w:t>
      </w:r>
    </w:p>
    <w:p w14:paraId="2446C018" w14:textId="77777777" w:rsidR="00F71698" w:rsidRPr="0070393D" w:rsidRDefault="00F71698" w:rsidP="00F71698">
      <w:pPr>
        <w:pStyle w:val="ListParagraph"/>
        <w:numPr>
          <w:ilvl w:val="0"/>
          <w:numId w:val="4"/>
        </w:numPr>
        <w:rPr>
          <w:rFonts w:ascii="Open Sans" w:eastAsia="Open Sans" w:hAnsi="Open Sans" w:cs="Open Sans"/>
          <w:bCs/>
          <w:color w:val="000000"/>
        </w:rPr>
      </w:pPr>
      <w:r w:rsidRPr="005D15F5">
        <w:rPr>
          <w:rFonts w:ascii="Open Sans" w:eastAsia="Open Sans" w:hAnsi="Open Sans" w:cs="Open Sans"/>
          <w:bCs/>
          <w:color w:val="000000"/>
          <w:lang w:val="en-US"/>
        </w:rPr>
        <w:t>Previous award recipients are welcome to apply again; however, in years with a high volume of applications, priority may be given to first-time applicants.</w:t>
      </w:r>
    </w:p>
    <w:p w14:paraId="494419AE" w14:textId="77777777" w:rsidR="00F71698" w:rsidRDefault="00F71698" w:rsidP="00F71698">
      <w:pPr>
        <w:rPr>
          <w:rFonts w:ascii="Open Sans" w:eastAsia="Open Sans" w:hAnsi="Open Sans" w:cs="Open Sans"/>
          <w:b/>
          <w:color w:val="000000"/>
        </w:rPr>
      </w:pPr>
    </w:p>
    <w:p w14:paraId="549A148E" w14:textId="77777777" w:rsidR="00F71698" w:rsidRDefault="00F71698" w:rsidP="00F71698">
      <w:pPr>
        <w:rPr>
          <w:rFonts w:ascii="Open Sans" w:eastAsia="Open Sans" w:hAnsi="Open Sans" w:cs="Open Sans"/>
          <w:color w:val="000000"/>
        </w:rPr>
      </w:pPr>
      <w:r w:rsidRPr="00656376">
        <w:rPr>
          <w:rFonts w:ascii="Open Sans" w:eastAsia="Open Sans" w:hAnsi="Open Sans" w:cs="Open Sans"/>
          <w:color w:val="000000"/>
        </w:rPr>
        <w:t>The scheme is particularly seeking applications from individuals belonging to groups that are currently under-represented within ornithology</w:t>
      </w:r>
      <w:r>
        <w:rPr>
          <w:rFonts w:ascii="Open Sans" w:eastAsia="Open Sans" w:hAnsi="Open Sans" w:cs="Open Sans"/>
          <w:color w:val="000000"/>
        </w:rPr>
        <w:t>:</w:t>
      </w:r>
    </w:p>
    <w:p w14:paraId="36137E74" w14:textId="77777777" w:rsidR="00F71698" w:rsidRDefault="00F71698" w:rsidP="00F71698">
      <w:pPr>
        <w:rPr>
          <w:rFonts w:ascii="Open Sans" w:eastAsia="Open Sans" w:hAnsi="Open Sans" w:cs="Open Sans"/>
          <w:color w:val="000000"/>
        </w:rPr>
      </w:pPr>
    </w:p>
    <w:p w14:paraId="24E6ED14" w14:textId="77777777" w:rsidR="00F71698" w:rsidRDefault="00F71698" w:rsidP="00F71698">
      <w:pPr>
        <w:numPr>
          <w:ilvl w:val="0"/>
          <w:numId w:val="5"/>
        </w:numPr>
        <w:pBdr>
          <w:top w:val="nil"/>
          <w:left w:val="nil"/>
          <w:bottom w:val="nil"/>
          <w:right w:val="nil"/>
          <w:between w:val="nil"/>
        </w:pBdr>
        <w:rPr>
          <w:color w:val="000000"/>
        </w:rPr>
      </w:pPr>
      <w:r>
        <w:rPr>
          <w:rFonts w:ascii="Open Sans" w:eastAsia="Open Sans" w:hAnsi="Open Sans" w:cs="Open Sans"/>
          <w:color w:val="000000"/>
        </w:rPr>
        <w:t>Applicants being in the first generation of their family to go to university (i.e. none of their parents, stepparents or guardians completed higher education);</w:t>
      </w:r>
    </w:p>
    <w:p w14:paraId="4A21CFF0" w14:textId="77777777" w:rsidR="00F71698" w:rsidRDefault="00F71698" w:rsidP="00F71698">
      <w:pPr>
        <w:numPr>
          <w:ilvl w:val="0"/>
          <w:numId w:val="5"/>
        </w:numPr>
        <w:pBdr>
          <w:top w:val="nil"/>
          <w:left w:val="nil"/>
          <w:bottom w:val="nil"/>
          <w:right w:val="nil"/>
          <w:between w:val="nil"/>
        </w:pBdr>
        <w:rPr>
          <w:color w:val="000000"/>
        </w:rPr>
      </w:pPr>
      <w:r>
        <w:rPr>
          <w:rFonts w:ascii="Open Sans" w:eastAsia="Open Sans" w:hAnsi="Open Sans" w:cs="Open Sans"/>
          <w:color w:val="000000"/>
        </w:rPr>
        <w:t>Applicants having experienced care (3 months or more) or had caring responsibilities (3 months or more for at least 10 hours per week);</w:t>
      </w:r>
    </w:p>
    <w:p w14:paraId="0E330275" w14:textId="77777777" w:rsidR="00F71698" w:rsidRDefault="00F71698" w:rsidP="00F71698">
      <w:pPr>
        <w:numPr>
          <w:ilvl w:val="0"/>
          <w:numId w:val="5"/>
        </w:numPr>
        <w:pBdr>
          <w:top w:val="nil"/>
          <w:left w:val="nil"/>
          <w:bottom w:val="nil"/>
          <w:right w:val="nil"/>
          <w:between w:val="nil"/>
        </w:pBdr>
        <w:rPr>
          <w:color w:val="000000"/>
        </w:rPr>
      </w:pPr>
      <w:r>
        <w:rPr>
          <w:rFonts w:ascii="Open Sans" w:eastAsia="Open Sans" w:hAnsi="Open Sans" w:cs="Open Sans"/>
          <w:color w:val="000000"/>
        </w:rPr>
        <w:t>Applicants being from a low-income background and in receipt of additional financial support to attend university;</w:t>
      </w:r>
    </w:p>
    <w:p w14:paraId="55F1F4EE" w14:textId="77777777" w:rsidR="00F71698" w:rsidRDefault="00F71698" w:rsidP="00F71698">
      <w:pPr>
        <w:numPr>
          <w:ilvl w:val="0"/>
          <w:numId w:val="5"/>
        </w:numPr>
        <w:pBdr>
          <w:top w:val="nil"/>
          <w:left w:val="nil"/>
          <w:bottom w:val="nil"/>
          <w:right w:val="nil"/>
          <w:between w:val="nil"/>
        </w:pBdr>
        <w:rPr>
          <w:color w:val="000000"/>
        </w:rPr>
      </w:pPr>
      <w:r>
        <w:rPr>
          <w:rFonts w:ascii="Open Sans" w:eastAsia="Open Sans" w:hAnsi="Open Sans" w:cs="Open Sans"/>
          <w:color w:val="000000"/>
        </w:rPr>
        <w:t>Applicants being from a minoritised ethnic background;</w:t>
      </w:r>
    </w:p>
    <w:p w14:paraId="3E4E31AB" w14:textId="77777777" w:rsidR="00F71698" w:rsidRPr="00656376" w:rsidRDefault="00F71698" w:rsidP="00F71698">
      <w:pPr>
        <w:numPr>
          <w:ilvl w:val="0"/>
          <w:numId w:val="5"/>
        </w:numPr>
        <w:pBdr>
          <w:top w:val="nil"/>
          <w:left w:val="nil"/>
          <w:bottom w:val="nil"/>
          <w:right w:val="nil"/>
          <w:between w:val="nil"/>
        </w:pBdr>
        <w:rPr>
          <w:color w:val="000000"/>
        </w:rPr>
      </w:pPr>
      <w:r>
        <w:rPr>
          <w:rFonts w:ascii="Open Sans" w:eastAsia="Open Sans" w:hAnsi="Open Sans" w:cs="Open Sans"/>
          <w:color w:val="000000"/>
        </w:rPr>
        <w:t>Applicants having a medical condition that affects their ability to study.</w:t>
      </w:r>
    </w:p>
    <w:p w14:paraId="58D4337A" w14:textId="77777777" w:rsidR="00F71698" w:rsidRPr="000875AB" w:rsidRDefault="00F71698" w:rsidP="00F71698">
      <w:pPr>
        <w:numPr>
          <w:ilvl w:val="0"/>
          <w:numId w:val="5"/>
        </w:numPr>
        <w:pBdr>
          <w:top w:val="nil"/>
          <w:left w:val="nil"/>
          <w:bottom w:val="nil"/>
          <w:right w:val="nil"/>
          <w:between w:val="nil"/>
        </w:pBdr>
        <w:rPr>
          <w:color w:val="000000"/>
        </w:rPr>
      </w:pPr>
      <w:r>
        <w:rPr>
          <w:rFonts w:ascii="Open Sans" w:eastAsia="Open Sans" w:hAnsi="Open Sans" w:cs="Open Sans"/>
          <w:color w:val="000000"/>
        </w:rPr>
        <w:t>Applicants having a disability that affects their ability to study.</w:t>
      </w:r>
    </w:p>
    <w:p w14:paraId="5FC7BEAA" w14:textId="77777777" w:rsidR="00F71698" w:rsidRDefault="00F71698" w:rsidP="00F71698">
      <w:pPr>
        <w:numPr>
          <w:ilvl w:val="0"/>
          <w:numId w:val="5"/>
        </w:numPr>
        <w:pBdr>
          <w:top w:val="nil"/>
          <w:left w:val="nil"/>
          <w:bottom w:val="nil"/>
          <w:right w:val="nil"/>
          <w:between w:val="nil"/>
        </w:pBdr>
        <w:rPr>
          <w:color w:val="000000"/>
        </w:rPr>
      </w:pPr>
      <w:r>
        <w:rPr>
          <w:rFonts w:ascii="Open Sans" w:eastAsia="Open Sans" w:hAnsi="Open Sans" w:cs="Open Sans"/>
          <w:color w:val="000000"/>
        </w:rPr>
        <w:t>Applicants who are women or non-binary.</w:t>
      </w:r>
    </w:p>
    <w:p w14:paraId="0CEA5674" w14:textId="77777777" w:rsidR="00F71698" w:rsidRDefault="00F71698" w:rsidP="00F71698">
      <w:pPr>
        <w:rPr>
          <w:rFonts w:ascii="Open Sans" w:eastAsia="Open Sans" w:hAnsi="Open Sans" w:cs="Open Sans"/>
          <w:b/>
          <w:color w:val="000000"/>
        </w:rPr>
      </w:pPr>
    </w:p>
    <w:p w14:paraId="150359B0" w14:textId="77777777" w:rsidR="00F71698" w:rsidRDefault="00F71698" w:rsidP="00F71698">
      <w:pPr>
        <w:numPr>
          <w:ilvl w:val="0"/>
          <w:numId w:val="3"/>
        </w:numPr>
        <w:pBdr>
          <w:top w:val="nil"/>
          <w:left w:val="nil"/>
          <w:bottom w:val="nil"/>
          <w:right w:val="nil"/>
          <w:between w:val="nil"/>
        </w:pBdr>
        <w:rPr>
          <w:rFonts w:ascii="Open Sans" w:eastAsia="Open Sans" w:hAnsi="Open Sans" w:cs="Open Sans"/>
          <w:b/>
          <w:color w:val="000000"/>
        </w:rPr>
      </w:pPr>
      <w:r>
        <w:rPr>
          <w:rFonts w:ascii="Open Sans" w:eastAsia="Open Sans" w:hAnsi="Open Sans" w:cs="Open Sans"/>
          <w:b/>
          <w:color w:val="000000"/>
        </w:rPr>
        <w:t>Application process</w:t>
      </w:r>
    </w:p>
    <w:p w14:paraId="3C947B98" w14:textId="77777777" w:rsidR="00F71698" w:rsidRDefault="00F71698" w:rsidP="00F71698">
      <w:pPr>
        <w:rPr>
          <w:rFonts w:ascii="Open Sans" w:eastAsia="Open Sans" w:hAnsi="Open Sans" w:cs="Open Sans"/>
          <w:b/>
          <w:color w:val="000000"/>
        </w:rPr>
      </w:pPr>
    </w:p>
    <w:p w14:paraId="27565B13" w14:textId="77777777" w:rsidR="00F71698" w:rsidRDefault="00F71698" w:rsidP="00F71698">
      <w:pPr>
        <w:rPr>
          <w:rFonts w:ascii="Open Sans" w:eastAsia="Open Sans" w:hAnsi="Open Sans" w:cs="Open Sans"/>
          <w:color w:val="000000"/>
        </w:rPr>
      </w:pPr>
      <w:r>
        <w:rPr>
          <w:rFonts w:ascii="Open Sans" w:eastAsia="Open Sans" w:hAnsi="Open Sans" w:cs="Open Sans"/>
          <w:color w:val="000000"/>
        </w:rPr>
        <w:t>The 2027 application window runs from 1 October 2026 to 29 January 2027, for summer placements commencing in July 2027.</w:t>
      </w:r>
    </w:p>
    <w:p w14:paraId="36F0AE1C" w14:textId="77777777" w:rsidR="00F71698" w:rsidRDefault="00F71698" w:rsidP="00F71698">
      <w:pPr>
        <w:rPr>
          <w:rFonts w:ascii="Open Sans" w:eastAsia="Open Sans" w:hAnsi="Open Sans" w:cs="Open Sans"/>
          <w:color w:val="000000"/>
        </w:rPr>
      </w:pPr>
    </w:p>
    <w:p w14:paraId="4A544994" w14:textId="77777777" w:rsidR="00F71698" w:rsidRDefault="00F71698" w:rsidP="00F71698">
      <w:pPr>
        <w:rPr>
          <w:rFonts w:ascii="Open Sans" w:eastAsia="Open Sans" w:hAnsi="Open Sans" w:cs="Open Sans"/>
          <w:color w:val="000000"/>
          <w:u w:val="single"/>
        </w:rPr>
      </w:pPr>
      <w:r>
        <w:rPr>
          <w:rFonts w:ascii="Open Sans" w:eastAsia="Open Sans" w:hAnsi="Open Sans" w:cs="Open Sans"/>
          <w:color w:val="000000"/>
        </w:rPr>
        <w:t xml:space="preserve">Applicants should submit their completed application form to </w:t>
      </w:r>
      <w:hyperlink r:id="rId10">
        <w:r>
          <w:rPr>
            <w:rFonts w:ascii="Open Sans" w:eastAsia="Open Sans" w:hAnsi="Open Sans" w:cs="Open Sans"/>
            <w:color w:val="0000FF"/>
            <w:u w:val="single"/>
          </w:rPr>
          <w:t>grants@bou.org.uk</w:t>
        </w:r>
      </w:hyperlink>
      <w:r>
        <w:rPr>
          <w:rFonts w:ascii="Open Sans" w:eastAsia="Open Sans" w:hAnsi="Open Sans" w:cs="Open Sans"/>
          <w:color w:val="000000"/>
        </w:rPr>
        <w:t xml:space="preserve"> </w:t>
      </w:r>
      <w:r>
        <w:rPr>
          <w:rFonts w:ascii="Open Sans" w:eastAsia="Open Sans" w:hAnsi="Open Sans" w:cs="Open Sans"/>
          <w:color w:val="000000"/>
          <w:u w:val="single"/>
        </w:rPr>
        <w:t>by the 29 January 2027</w:t>
      </w:r>
      <w:r>
        <w:rPr>
          <w:rFonts w:ascii="Open Sans" w:eastAsia="Open Sans" w:hAnsi="Open Sans" w:cs="Open Sans"/>
          <w:color w:val="000000"/>
        </w:rPr>
        <w:t xml:space="preserve">. The associated supervisor letter of support (see below) should also be sent to </w:t>
      </w:r>
      <w:hyperlink r:id="rId11">
        <w:r>
          <w:rPr>
            <w:rFonts w:ascii="Open Sans" w:eastAsia="Open Sans" w:hAnsi="Open Sans" w:cs="Open Sans"/>
            <w:color w:val="0000FF"/>
            <w:u w:val="single"/>
          </w:rPr>
          <w:t>grants@bou.org.uk</w:t>
        </w:r>
      </w:hyperlink>
      <w:r>
        <w:rPr>
          <w:rFonts w:ascii="Open Sans" w:eastAsia="Open Sans" w:hAnsi="Open Sans" w:cs="Open Sans"/>
          <w:color w:val="000000"/>
        </w:rPr>
        <w:t xml:space="preserve"> </w:t>
      </w:r>
      <w:r>
        <w:rPr>
          <w:rFonts w:ascii="Open Sans" w:eastAsia="Open Sans" w:hAnsi="Open Sans" w:cs="Open Sans"/>
          <w:color w:val="000000"/>
          <w:u w:val="single"/>
        </w:rPr>
        <w:t>by the 29 January 2027.</w:t>
      </w:r>
    </w:p>
    <w:p w14:paraId="1E9791B4" w14:textId="77777777" w:rsidR="00F71698" w:rsidRDefault="00F71698" w:rsidP="00F71698">
      <w:pPr>
        <w:rPr>
          <w:rFonts w:ascii="Open Sans" w:eastAsia="Open Sans" w:hAnsi="Open Sans" w:cs="Open Sans"/>
          <w:color w:val="000000"/>
          <w:u w:val="single"/>
        </w:rPr>
      </w:pPr>
    </w:p>
    <w:p w14:paraId="37BD5F30" w14:textId="77777777" w:rsidR="00F71698" w:rsidRDefault="00F71698" w:rsidP="00F71698">
      <w:pPr>
        <w:rPr>
          <w:rFonts w:ascii="Open Sans" w:eastAsia="Open Sans" w:hAnsi="Open Sans" w:cs="Open Sans"/>
          <w:color w:val="000000"/>
        </w:rPr>
      </w:pPr>
      <w:r>
        <w:rPr>
          <w:rFonts w:ascii="Open Sans" w:eastAsia="Open Sans" w:hAnsi="Open Sans" w:cs="Open Sans"/>
          <w:color w:val="000000"/>
        </w:rPr>
        <w:t>Applications will be considered by members of the BOU’s Engagement Committee and applicants will be notified of the outcome of their application in April</w:t>
      </w:r>
      <w:r w:rsidRPr="00A15857">
        <w:rPr>
          <w:rFonts w:ascii="Open Sans" w:eastAsia="Open Sans" w:hAnsi="Open Sans" w:cs="Open Sans"/>
          <w:color w:val="000000"/>
        </w:rPr>
        <w:t xml:space="preserve"> 202</w:t>
      </w:r>
      <w:r>
        <w:rPr>
          <w:rFonts w:ascii="Open Sans" w:eastAsia="Open Sans" w:hAnsi="Open Sans" w:cs="Open Sans"/>
          <w:color w:val="000000"/>
        </w:rPr>
        <w:t>7. As part of the assessment process, particular emphasis will be placed on the likely benefit of the placement to the student.</w:t>
      </w:r>
    </w:p>
    <w:p w14:paraId="76F98223" w14:textId="77777777" w:rsidR="00F71698" w:rsidRDefault="00F71698" w:rsidP="00F71698">
      <w:pPr>
        <w:rPr>
          <w:rFonts w:ascii="Open Sans" w:eastAsia="Open Sans" w:hAnsi="Open Sans" w:cs="Open Sans"/>
          <w:b/>
          <w:color w:val="000000"/>
        </w:rPr>
      </w:pPr>
    </w:p>
    <w:p w14:paraId="5D02606A" w14:textId="77777777" w:rsidR="00F71698" w:rsidRDefault="00F71698" w:rsidP="00F71698">
      <w:pPr>
        <w:numPr>
          <w:ilvl w:val="0"/>
          <w:numId w:val="3"/>
        </w:numPr>
        <w:pBdr>
          <w:top w:val="nil"/>
          <w:left w:val="nil"/>
          <w:bottom w:val="nil"/>
          <w:right w:val="nil"/>
          <w:between w:val="nil"/>
        </w:pBdr>
        <w:rPr>
          <w:rFonts w:ascii="Open Sans" w:eastAsia="Open Sans" w:hAnsi="Open Sans" w:cs="Open Sans"/>
          <w:b/>
          <w:color w:val="000000"/>
        </w:rPr>
      </w:pPr>
      <w:r>
        <w:rPr>
          <w:rFonts w:ascii="Open Sans" w:eastAsia="Open Sans" w:hAnsi="Open Sans" w:cs="Open Sans"/>
          <w:b/>
          <w:color w:val="000000"/>
        </w:rPr>
        <w:t>Supervisor letter of support</w:t>
      </w:r>
    </w:p>
    <w:p w14:paraId="3F39AB55" w14:textId="77777777" w:rsidR="00F71698" w:rsidRDefault="00F71698" w:rsidP="00F71698">
      <w:pPr>
        <w:rPr>
          <w:rFonts w:ascii="Open Sans" w:eastAsia="Open Sans" w:hAnsi="Open Sans" w:cs="Open Sans"/>
          <w:b/>
          <w:color w:val="000000"/>
        </w:rPr>
      </w:pPr>
    </w:p>
    <w:p w14:paraId="226EBA24" w14:textId="77777777" w:rsidR="00F71698" w:rsidRDefault="00F71698" w:rsidP="00F71698">
      <w:pPr>
        <w:rPr>
          <w:rFonts w:ascii="Open Sans" w:eastAsia="Open Sans" w:hAnsi="Open Sans" w:cs="Open Sans"/>
          <w:color w:val="000000"/>
        </w:rPr>
      </w:pPr>
      <w:r>
        <w:rPr>
          <w:rFonts w:ascii="Open Sans" w:eastAsia="Open Sans" w:hAnsi="Open Sans" w:cs="Open Sans"/>
          <w:color w:val="000000"/>
        </w:rPr>
        <w:t xml:space="preserve">All applications must be accompanied by a short letter of support from the applicant’s academic supervisor. The supervisor should send their letter of support to </w:t>
      </w:r>
      <w:hyperlink r:id="rId12">
        <w:r>
          <w:rPr>
            <w:rFonts w:ascii="Open Sans" w:eastAsia="Open Sans" w:hAnsi="Open Sans" w:cs="Open Sans"/>
            <w:color w:val="0000FF"/>
            <w:u w:val="single"/>
          </w:rPr>
          <w:t>grants@bou.org.uk</w:t>
        </w:r>
      </w:hyperlink>
      <w:r>
        <w:rPr>
          <w:rFonts w:ascii="Open Sans" w:eastAsia="Open Sans" w:hAnsi="Open Sans" w:cs="Open Sans"/>
          <w:color w:val="000000"/>
        </w:rPr>
        <w:t xml:space="preserve"> </w:t>
      </w:r>
      <w:r>
        <w:rPr>
          <w:rFonts w:ascii="Open Sans" w:eastAsia="Open Sans" w:hAnsi="Open Sans" w:cs="Open Sans"/>
          <w:color w:val="000000"/>
          <w:u w:val="single"/>
        </w:rPr>
        <w:t>by the 29 January 2027.</w:t>
      </w:r>
    </w:p>
    <w:p w14:paraId="0CE7BDE4" w14:textId="77777777" w:rsidR="00F71698" w:rsidRDefault="00F71698" w:rsidP="00F71698">
      <w:pPr>
        <w:rPr>
          <w:rFonts w:ascii="Open Sans" w:eastAsia="Open Sans" w:hAnsi="Open Sans" w:cs="Open Sans"/>
          <w:color w:val="000000"/>
        </w:rPr>
      </w:pPr>
    </w:p>
    <w:p w14:paraId="316C79E5" w14:textId="77777777" w:rsidR="00F71698" w:rsidRDefault="00F71698" w:rsidP="00F71698">
      <w:pPr>
        <w:rPr>
          <w:rFonts w:ascii="Open Sans" w:eastAsia="Open Sans" w:hAnsi="Open Sans" w:cs="Open Sans"/>
          <w:color w:val="000000"/>
        </w:rPr>
      </w:pPr>
      <w:r>
        <w:rPr>
          <w:rFonts w:ascii="Open Sans" w:eastAsia="Open Sans" w:hAnsi="Open Sans" w:cs="Open Sans"/>
          <w:color w:val="000000"/>
        </w:rPr>
        <w:t>The letter of support should include:</w:t>
      </w:r>
    </w:p>
    <w:p w14:paraId="298D0429" w14:textId="77777777" w:rsidR="00F71698" w:rsidRDefault="00F71698" w:rsidP="00F71698">
      <w:pPr>
        <w:rPr>
          <w:rFonts w:ascii="Open Sans" w:eastAsia="Open Sans" w:hAnsi="Open Sans" w:cs="Open Sans"/>
          <w:color w:val="000000"/>
        </w:rPr>
      </w:pPr>
    </w:p>
    <w:p w14:paraId="21E554B1" w14:textId="77777777" w:rsidR="00F71698" w:rsidRDefault="00F71698" w:rsidP="00F71698">
      <w:pPr>
        <w:numPr>
          <w:ilvl w:val="0"/>
          <w:numId w:val="6"/>
        </w:numPr>
        <w:pBdr>
          <w:top w:val="nil"/>
          <w:left w:val="nil"/>
          <w:bottom w:val="nil"/>
          <w:right w:val="nil"/>
          <w:between w:val="nil"/>
        </w:pBdr>
        <w:rPr>
          <w:color w:val="000000"/>
        </w:rPr>
      </w:pPr>
      <w:r>
        <w:rPr>
          <w:rFonts w:ascii="Open Sans" w:eastAsia="Open Sans" w:hAnsi="Open Sans" w:cs="Open Sans"/>
          <w:color w:val="000000"/>
        </w:rPr>
        <w:t xml:space="preserve">Confirmation that the host organisation commits to providing all supervision and access to lab space, field sites, consumables and equipment as necessary for the proposed </w:t>
      </w:r>
      <w:r>
        <w:rPr>
          <w:rFonts w:ascii="Open Sans" w:eastAsia="Open Sans" w:hAnsi="Open Sans" w:cs="Open Sans"/>
          <w:color w:val="000000"/>
        </w:rPr>
        <w:lastRenderedPageBreak/>
        <w:t>project. This includes providing appropriate training to work safely and effectively and ensuring appropriate risk assessments are in place.</w:t>
      </w:r>
    </w:p>
    <w:p w14:paraId="75EEBBD3" w14:textId="77777777" w:rsidR="00F71698" w:rsidRDefault="00F71698" w:rsidP="00F71698">
      <w:pPr>
        <w:numPr>
          <w:ilvl w:val="0"/>
          <w:numId w:val="6"/>
        </w:numPr>
        <w:pBdr>
          <w:top w:val="nil"/>
          <w:left w:val="nil"/>
          <w:bottom w:val="nil"/>
          <w:right w:val="nil"/>
          <w:between w:val="nil"/>
        </w:pBdr>
        <w:rPr>
          <w:color w:val="000000"/>
        </w:rPr>
      </w:pPr>
      <w:r>
        <w:rPr>
          <w:rFonts w:ascii="Open Sans" w:eastAsia="Open Sans" w:hAnsi="Open Sans" w:cs="Open Sans"/>
          <w:color w:val="000000"/>
        </w:rPr>
        <w:t>A brief appraisal of the applicant, their project and their capacity to complete the placement.</w:t>
      </w:r>
    </w:p>
    <w:p w14:paraId="62A89053" w14:textId="77777777" w:rsidR="00F71698" w:rsidRDefault="00F71698" w:rsidP="00F71698">
      <w:pPr>
        <w:numPr>
          <w:ilvl w:val="0"/>
          <w:numId w:val="6"/>
        </w:numPr>
        <w:pBdr>
          <w:top w:val="nil"/>
          <w:left w:val="nil"/>
          <w:bottom w:val="nil"/>
          <w:right w:val="nil"/>
          <w:between w:val="nil"/>
        </w:pBdr>
        <w:rPr>
          <w:color w:val="000000"/>
        </w:rPr>
      </w:pPr>
      <w:r>
        <w:rPr>
          <w:rFonts w:ascii="Open Sans" w:eastAsia="Open Sans" w:hAnsi="Open Sans" w:cs="Open Sans"/>
          <w:color w:val="000000"/>
        </w:rPr>
        <w:t>A brief statement of how the applicant stands to benefit from the placement.</w:t>
      </w:r>
    </w:p>
    <w:p w14:paraId="77B5B7F6" w14:textId="77777777" w:rsidR="00F71698" w:rsidRDefault="00F71698" w:rsidP="00F71698">
      <w:pPr>
        <w:rPr>
          <w:rFonts w:ascii="Open Sans" w:eastAsia="Open Sans" w:hAnsi="Open Sans" w:cs="Open Sans"/>
          <w:b/>
          <w:color w:val="000000"/>
        </w:rPr>
      </w:pPr>
    </w:p>
    <w:p w14:paraId="115F4338" w14:textId="77777777" w:rsidR="00F71698" w:rsidRDefault="00F71698" w:rsidP="00F71698">
      <w:pPr>
        <w:numPr>
          <w:ilvl w:val="0"/>
          <w:numId w:val="3"/>
        </w:numPr>
        <w:pBdr>
          <w:top w:val="nil"/>
          <w:left w:val="nil"/>
          <w:bottom w:val="nil"/>
          <w:right w:val="nil"/>
          <w:between w:val="nil"/>
        </w:pBdr>
        <w:rPr>
          <w:rFonts w:ascii="Open Sans" w:eastAsia="Open Sans" w:hAnsi="Open Sans" w:cs="Open Sans"/>
          <w:b/>
          <w:color w:val="000000"/>
        </w:rPr>
      </w:pPr>
      <w:r>
        <w:rPr>
          <w:rFonts w:ascii="Open Sans" w:eastAsia="Open Sans" w:hAnsi="Open Sans" w:cs="Open Sans"/>
          <w:b/>
          <w:color w:val="000000"/>
        </w:rPr>
        <w:t>Taking up an award</w:t>
      </w:r>
    </w:p>
    <w:p w14:paraId="0EA26F92" w14:textId="77777777" w:rsidR="00F71698" w:rsidRDefault="00F71698" w:rsidP="00F71698">
      <w:pPr>
        <w:rPr>
          <w:rFonts w:ascii="Open Sans" w:eastAsia="Open Sans" w:hAnsi="Open Sans" w:cs="Open Sans"/>
          <w:b/>
          <w:color w:val="000000"/>
        </w:rPr>
      </w:pPr>
    </w:p>
    <w:p w14:paraId="089EFEAC" w14:textId="77777777" w:rsidR="00F71698" w:rsidRDefault="00F71698" w:rsidP="00F71698">
      <w:pPr>
        <w:rPr>
          <w:rFonts w:ascii="Open Sans" w:eastAsia="Open Sans" w:hAnsi="Open Sans" w:cs="Open Sans"/>
          <w:color w:val="000000"/>
        </w:rPr>
      </w:pPr>
      <w:r>
        <w:rPr>
          <w:rFonts w:ascii="Open Sans" w:eastAsia="Open Sans" w:hAnsi="Open Sans" w:cs="Open Sans"/>
          <w:color w:val="000000"/>
        </w:rPr>
        <w:t>Successful applicants will be notified in April</w:t>
      </w:r>
      <w:r w:rsidRPr="00A15857">
        <w:rPr>
          <w:rFonts w:ascii="Open Sans" w:eastAsia="Open Sans" w:hAnsi="Open Sans" w:cs="Open Sans"/>
          <w:color w:val="000000"/>
        </w:rPr>
        <w:t xml:space="preserve"> 202</w:t>
      </w:r>
      <w:r>
        <w:rPr>
          <w:rFonts w:ascii="Open Sans" w:eastAsia="Open Sans" w:hAnsi="Open Sans" w:cs="Open Sans"/>
          <w:color w:val="000000"/>
        </w:rPr>
        <w:t>7. On being offered an award, recipients will be asked to confirm acceptance of the award under the terms of these guidelines and any other conditions contained in the offer email.</w:t>
      </w:r>
    </w:p>
    <w:p w14:paraId="569CBCAA" w14:textId="77777777" w:rsidR="00F71698" w:rsidRDefault="00F71698" w:rsidP="00F71698">
      <w:pPr>
        <w:rPr>
          <w:rFonts w:ascii="Open Sans" w:eastAsia="Open Sans" w:hAnsi="Open Sans" w:cs="Open Sans"/>
          <w:color w:val="000000"/>
        </w:rPr>
      </w:pPr>
    </w:p>
    <w:p w14:paraId="55FE97BA" w14:textId="77777777" w:rsidR="00F71698" w:rsidRDefault="00F71698" w:rsidP="00F71698">
      <w:pPr>
        <w:rPr>
          <w:rFonts w:ascii="Open Sans" w:eastAsia="Open Sans" w:hAnsi="Open Sans" w:cs="Open Sans"/>
          <w:color w:val="000000"/>
        </w:rPr>
      </w:pPr>
      <w:r w:rsidRPr="00FA0D24">
        <w:rPr>
          <w:rFonts w:ascii="Open Sans" w:eastAsia="Open Sans" w:hAnsi="Open Sans" w:cs="Open Sans"/>
          <w:color w:val="000000"/>
        </w:rPr>
        <w:t>The award will be paid direct to the applicant’s bank account.</w:t>
      </w:r>
    </w:p>
    <w:p w14:paraId="230FAFD6" w14:textId="77777777" w:rsidR="00F71698" w:rsidRDefault="00F71698" w:rsidP="00F71698">
      <w:pPr>
        <w:rPr>
          <w:rFonts w:ascii="Open Sans" w:eastAsia="Open Sans" w:hAnsi="Open Sans" w:cs="Open Sans"/>
          <w:b/>
          <w:color w:val="000000"/>
        </w:rPr>
      </w:pPr>
    </w:p>
    <w:p w14:paraId="2BD9627C" w14:textId="77777777" w:rsidR="00F71698" w:rsidRDefault="00F71698" w:rsidP="00F71698">
      <w:pPr>
        <w:numPr>
          <w:ilvl w:val="0"/>
          <w:numId w:val="3"/>
        </w:numPr>
        <w:pBdr>
          <w:top w:val="nil"/>
          <w:left w:val="nil"/>
          <w:bottom w:val="nil"/>
          <w:right w:val="nil"/>
          <w:between w:val="nil"/>
        </w:pBdr>
        <w:rPr>
          <w:rFonts w:ascii="Open Sans" w:eastAsia="Open Sans" w:hAnsi="Open Sans" w:cs="Open Sans"/>
          <w:b/>
          <w:color w:val="000000"/>
        </w:rPr>
      </w:pPr>
      <w:r>
        <w:rPr>
          <w:rFonts w:ascii="Open Sans" w:eastAsia="Open Sans" w:hAnsi="Open Sans" w:cs="Open Sans"/>
          <w:b/>
          <w:color w:val="000000"/>
        </w:rPr>
        <w:t>Reporting back to the BOU</w:t>
      </w:r>
    </w:p>
    <w:p w14:paraId="4DA3FC4C" w14:textId="77777777" w:rsidR="00F71698" w:rsidRDefault="00F71698" w:rsidP="00F71698">
      <w:pPr>
        <w:rPr>
          <w:rFonts w:ascii="Open Sans" w:eastAsia="Open Sans" w:hAnsi="Open Sans" w:cs="Open Sans"/>
          <w:b/>
          <w:color w:val="000000"/>
        </w:rPr>
      </w:pPr>
    </w:p>
    <w:p w14:paraId="2712D3DE" w14:textId="77777777" w:rsidR="00F71698" w:rsidRDefault="00F71698" w:rsidP="00F71698">
      <w:pPr>
        <w:rPr>
          <w:rFonts w:ascii="Open Sans" w:eastAsia="Open Sans" w:hAnsi="Open Sans" w:cs="Open Sans"/>
          <w:color w:val="000000"/>
        </w:rPr>
      </w:pPr>
      <w:r>
        <w:rPr>
          <w:rFonts w:ascii="Open Sans" w:eastAsia="Open Sans" w:hAnsi="Open Sans" w:cs="Open Sans"/>
          <w:color w:val="000000"/>
        </w:rPr>
        <w:t xml:space="preserve">Successful applicants are required to adequately report back to the BOU on completion of their placement. As a charity, and </w:t>
      </w:r>
      <w:proofErr w:type="gramStart"/>
      <w:r>
        <w:rPr>
          <w:rFonts w:ascii="Open Sans" w:eastAsia="Open Sans" w:hAnsi="Open Sans" w:cs="Open Sans"/>
          <w:color w:val="000000"/>
        </w:rPr>
        <w:t>in order to</w:t>
      </w:r>
      <w:proofErr w:type="gramEnd"/>
      <w:r>
        <w:rPr>
          <w:rFonts w:ascii="Open Sans" w:eastAsia="Open Sans" w:hAnsi="Open Sans" w:cs="Open Sans"/>
          <w:color w:val="000000"/>
        </w:rPr>
        <w:t xml:space="preserve"> comply with charity regulations, the BOU needs to demonstrate where our funds have been spent, and that this spending complies with charity legislation.</w:t>
      </w:r>
    </w:p>
    <w:p w14:paraId="1856A07A" w14:textId="77777777" w:rsidR="00F71698" w:rsidRDefault="00F71698" w:rsidP="00F71698">
      <w:pPr>
        <w:rPr>
          <w:rFonts w:ascii="Open Sans" w:eastAsia="Open Sans" w:hAnsi="Open Sans" w:cs="Open Sans"/>
          <w:color w:val="000000"/>
        </w:rPr>
      </w:pPr>
    </w:p>
    <w:p w14:paraId="4E571DF8" w14:textId="77777777" w:rsidR="00F71698" w:rsidRDefault="00F71698" w:rsidP="00F71698">
      <w:pPr>
        <w:rPr>
          <w:rFonts w:ascii="Open Sans" w:eastAsia="Open Sans" w:hAnsi="Open Sans" w:cs="Open Sans"/>
          <w:color w:val="000000"/>
        </w:rPr>
      </w:pPr>
      <w:r>
        <w:rPr>
          <w:rFonts w:ascii="Open Sans" w:eastAsia="Open Sans" w:hAnsi="Open Sans" w:cs="Open Sans"/>
          <w:color w:val="000000"/>
        </w:rPr>
        <w:t xml:space="preserve">Successful applicants are required to submit a report on their placement in the form of a post for </w:t>
      </w:r>
      <w:hyperlink r:id="rId13">
        <w:r>
          <w:rPr>
            <w:rFonts w:ascii="Open Sans" w:eastAsia="Open Sans" w:hAnsi="Open Sans" w:cs="Open Sans"/>
            <w:color w:val="0000FF"/>
            <w:u w:val="single"/>
          </w:rPr>
          <w:t>#theBOUblog</w:t>
        </w:r>
      </w:hyperlink>
      <w:r>
        <w:rPr>
          <w:rFonts w:ascii="Open Sans" w:eastAsia="Open Sans" w:hAnsi="Open Sans" w:cs="Open Sans"/>
          <w:color w:val="000000"/>
        </w:rPr>
        <w:t>. The blog report should be submitted to the BOU within 3 months of completion of the placement. Further guidelines will be provided when applicants are notified of their successful application.</w:t>
      </w:r>
    </w:p>
    <w:p w14:paraId="7F258F07" w14:textId="77777777" w:rsidR="00F71698" w:rsidRDefault="00F71698" w:rsidP="00F71698">
      <w:pPr>
        <w:rPr>
          <w:rFonts w:ascii="Open Sans" w:eastAsia="Open Sans" w:hAnsi="Open Sans" w:cs="Open Sans"/>
          <w:color w:val="000000"/>
        </w:rPr>
      </w:pPr>
    </w:p>
    <w:p w14:paraId="5EECFAE0" w14:textId="77777777" w:rsidR="00F71698" w:rsidRDefault="00F71698" w:rsidP="00F71698">
      <w:pPr>
        <w:rPr>
          <w:rFonts w:ascii="Open Sans" w:eastAsia="Open Sans" w:hAnsi="Open Sans" w:cs="Open Sans"/>
          <w:color w:val="000000"/>
        </w:rPr>
      </w:pPr>
      <w:r>
        <w:rPr>
          <w:rFonts w:ascii="Open Sans" w:eastAsia="Open Sans" w:hAnsi="Open Sans" w:cs="Open Sans"/>
          <w:color w:val="000000"/>
        </w:rPr>
        <w:t xml:space="preserve">Any publications resulting from the placement should </w:t>
      </w:r>
      <w:proofErr w:type="spellStart"/>
      <w:r>
        <w:rPr>
          <w:rFonts w:ascii="Open Sans" w:eastAsia="Open Sans" w:hAnsi="Open Sans" w:cs="Open Sans"/>
          <w:color w:val="000000"/>
        </w:rPr>
        <w:t>achnowledge</w:t>
      </w:r>
      <w:proofErr w:type="spellEnd"/>
      <w:r>
        <w:rPr>
          <w:rFonts w:ascii="Open Sans" w:eastAsia="Open Sans" w:hAnsi="Open Sans" w:cs="Open Sans"/>
          <w:color w:val="000000"/>
        </w:rPr>
        <w:t xml:space="preserve"> the BOU’s financial support.</w:t>
      </w:r>
    </w:p>
    <w:p w14:paraId="44613C77" w14:textId="77777777" w:rsidR="00F71698" w:rsidRDefault="00F71698" w:rsidP="00F71698">
      <w:pPr>
        <w:rPr>
          <w:rFonts w:ascii="Open Sans" w:eastAsia="Open Sans" w:hAnsi="Open Sans" w:cs="Open Sans"/>
          <w:b/>
          <w:color w:val="000000"/>
        </w:rPr>
      </w:pPr>
    </w:p>
    <w:p w14:paraId="615979F2" w14:textId="77777777" w:rsidR="00F71698" w:rsidRDefault="00F71698" w:rsidP="00F71698">
      <w:pPr>
        <w:numPr>
          <w:ilvl w:val="0"/>
          <w:numId w:val="3"/>
        </w:numPr>
        <w:pBdr>
          <w:top w:val="nil"/>
          <w:left w:val="nil"/>
          <w:bottom w:val="nil"/>
          <w:right w:val="nil"/>
          <w:between w:val="nil"/>
        </w:pBdr>
        <w:rPr>
          <w:rFonts w:ascii="Open Sans" w:eastAsia="Open Sans" w:hAnsi="Open Sans" w:cs="Open Sans"/>
          <w:b/>
          <w:color w:val="000000"/>
        </w:rPr>
      </w:pPr>
      <w:r>
        <w:rPr>
          <w:rFonts w:ascii="Open Sans" w:eastAsia="Open Sans" w:hAnsi="Open Sans" w:cs="Open Sans"/>
          <w:b/>
          <w:color w:val="000000"/>
        </w:rPr>
        <w:t>Withdrawal of an award</w:t>
      </w:r>
    </w:p>
    <w:p w14:paraId="40A81527" w14:textId="77777777" w:rsidR="00F71698" w:rsidRDefault="00F71698" w:rsidP="00F71698">
      <w:pPr>
        <w:rPr>
          <w:rFonts w:ascii="Open Sans" w:eastAsia="Open Sans" w:hAnsi="Open Sans" w:cs="Open Sans"/>
          <w:b/>
          <w:color w:val="000000"/>
        </w:rPr>
      </w:pPr>
    </w:p>
    <w:p w14:paraId="0B4043A6" w14:textId="77777777" w:rsidR="00F71698" w:rsidRDefault="00F71698" w:rsidP="00F71698">
      <w:pPr>
        <w:rPr>
          <w:rFonts w:ascii="Open Sans" w:eastAsia="Open Sans" w:hAnsi="Open Sans" w:cs="Open Sans"/>
          <w:color w:val="000000"/>
        </w:rPr>
      </w:pPr>
      <w:r>
        <w:rPr>
          <w:rFonts w:ascii="Open Sans" w:eastAsia="Open Sans" w:hAnsi="Open Sans" w:cs="Open Sans"/>
          <w:color w:val="000000"/>
        </w:rPr>
        <w:t xml:space="preserve">If the BOU is not satisfied that the funds it has awarded have been spent as per the application for which funding was sought, or a suitable report is not submitted to us, then the BOU reserves the right to request the award, in part or in full, be returned.  </w:t>
      </w:r>
    </w:p>
    <w:p w14:paraId="3B6FFFE9" w14:textId="77777777" w:rsidR="00F71698" w:rsidRDefault="00F71698" w:rsidP="00F71698">
      <w:pPr>
        <w:rPr>
          <w:rFonts w:ascii="Open Sans" w:eastAsia="Open Sans" w:hAnsi="Open Sans" w:cs="Open Sans"/>
          <w:color w:val="000000"/>
        </w:rPr>
      </w:pPr>
    </w:p>
    <w:p w14:paraId="52B967DB" w14:textId="77777777" w:rsidR="00F71698" w:rsidRDefault="00F71698" w:rsidP="00F71698">
      <w:pPr>
        <w:rPr>
          <w:rFonts w:ascii="Open Sans" w:eastAsia="Open Sans" w:hAnsi="Open Sans" w:cs="Open Sans"/>
          <w:color w:val="000000"/>
        </w:rPr>
      </w:pPr>
      <w:r>
        <w:rPr>
          <w:rFonts w:ascii="Open Sans" w:eastAsia="Open Sans" w:hAnsi="Open Sans" w:cs="Open Sans"/>
          <w:color w:val="000000"/>
        </w:rPr>
        <w:t>An award cannot be transferred to a third party. If the original recipient is unable to use the award as intended, then the award must be returned in full.</w:t>
      </w:r>
    </w:p>
    <w:p w14:paraId="2DD23113" w14:textId="77777777" w:rsidR="00F71698" w:rsidRDefault="00F71698" w:rsidP="00F71698">
      <w:pPr>
        <w:rPr>
          <w:rFonts w:ascii="Open Sans" w:eastAsia="Open Sans" w:hAnsi="Open Sans" w:cs="Open Sans"/>
          <w:b/>
          <w:color w:val="000000"/>
        </w:rPr>
      </w:pPr>
    </w:p>
    <w:p w14:paraId="73B16AAF" w14:textId="77777777" w:rsidR="00F71698" w:rsidRDefault="00F71698" w:rsidP="00F71698">
      <w:pPr>
        <w:numPr>
          <w:ilvl w:val="0"/>
          <w:numId w:val="3"/>
        </w:numPr>
        <w:pBdr>
          <w:top w:val="nil"/>
          <w:left w:val="nil"/>
          <w:bottom w:val="nil"/>
          <w:right w:val="nil"/>
          <w:between w:val="nil"/>
        </w:pBdr>
        <w:rPr>
          <w:rFonts w:ascii="Open Sans" w:eastAsia="Open Sans" w:hAnsi="Open Sans" w:cs="Open Sans"/>
          <w:b/>
          <w:color w:val="000000"/>
        </w:rPr>
      </w:pPr>
      <w:r>
        <w:rPr>
          <w:rFonts w:ascii="Open Sans" w:eastAsia="Open Sans" w:hAnsi="Open Sans" w:cs="Open Sans"/>
          <w:b/>
          <w:color w:val="000000"/>
        </w:rPr>
        <w:t>Unsuccessful applications</w:t>
      </w:r>
    </w:p>
    <w:p w14:paraId="7856B208" w14:textId="77777777" w:rsidR="00F71698" w:rsidRDefault="00F71698" w:rsidP="00F71698">
      <w:pPr>
        <w:rPr>
          <w:rFonts w:ascii="Open Sans" w:eastAsia="Open Sans" w:hAnsi="Open Sans" w:cs="Open Sans"/>
          <w:b/>
          <w:color w:val="000000"/>
        </w:rPr>
      </w:pPr>
    </w:p>
    <w:p w14:paraId="30F8E3DA" w14:textId="77777777" w:rsidR="00F71698" w:rsidRDefault="00F71698" w:rsidP="00F71698">
      <w:pPr>
        <w:rPr>
          <w:rFonts w:ascii="Open Sans" w:eastAsia="Open Sans" w:hAnsi="Open Sans" w:cs="Open Sans"/>
          <w:color w:val="000000"/>
        </w:rPr>
      </w:pPr>
      <w:r>
        <w:rPr>
          <w:rFonts w:ascii="Open Sans" w:eastAsia="Open Sans" w:hAnsi="Open Sans" w:cs="Open Sans"/>
          <w:color w:val="000000"/>
        </w:rPr>
        <w:t>Applicants who are unsuccessful will be notified by email. Due to the number of applications received, we are unable to provide feedback on applications.</w:t>
      </w:r>
    </w:p>
    <w:p w14:paraId="574A0147" w14:textId="77777777" w:rsidR="00F71698" w:rsidRDefault="00F71698" w:rsidP="00F71698">
      <w:pPr>
        <w:rPr>
          <w:rFonts w:ascii="Open Sans" w:eastAsia="Open Sans" w:hAnsi="Open Sans" w:cs="Open Sans"/>
          <w:b/>
          <w:color w:val="000000"/>
        </w:rPr>
      </w:pPr>
    </w:p>
    <w:p w14:paraId="4D1FEDE3" w14:textId="77777777" w:rsidR="00F71698" w:rsidRDefault="00F71698" w:rsidP="00F71698">
      <w:pPr>
        <w:numPr>
          <w:ilvl w:val="0"/>
          <w:numId w:val="3"/>
        </w:numPr>
        <w:pBdr>
          <w:top w:val="nil"/>
          <w:left w:val="nil"/>
          <w:bottom w:val="nil"/>
          <w:right w:val="nil"/>
          <w:between w:val="nil"/>
        </w:pBdr>
        <w:rPr>
          <w:rFonts w:ascii="Open Sans" w:eastAsia="Open Sans" w:hAnsi="Open Sans" w:cs="Open Sans"/>
          <w:b/>
          <w:color w:val="000000"/>
        </w:rPr>
      </w:pPr>
      <w:r>
        <w:rPr>
          <w:rFonts w:ascii="Open Sans" w:eastAsia="Open Sans" w:hAnsi="Open Sans" w:cs="Open Sans"/>
          <w:b/>
          <w:color w:val="000000"/>
        </w:rPr>
        <w:t>BOU Mission Statement</w:t>
      </w:r>
    </w:p>
    <w:p w14:paraId="5CF60949" w14:textId="77777777" w:rsidR="00F71698" w:rsidRDefault="00F71698" w:rsidP="00F71698">
      <w:pPr>
        <w:rPr>
          <w:rFonts w:ascii="Open Sans" w:eastAsia="Open Sans" w:hAnsi="Open Sans" w:cs="Open Sans"/>
          <w:b/>
          <w:color w:val="000000"/>
        </w:rPr>
      </w:pPr>
    </w:p>
    <w:p w14:paraId="65CF1DF8" w14:textId="77777777" w:rsidR="00F71698" w:rsidRDefault="00F71698" w:rsidP="00F71698">
      <w:pPr>
        <w:rPr>
          <w:rFonts w:ascii="Open Sans" w:eastAsia="Open Sans" w:hAnsi="Open Sans" w:cs="Open Sans"/>
          <w:color w:val="000000"/>
        </w:rPr>
      </w:pPr>
      <w:r>
        <w:rPr>
          <w:rFonts w:ascii="Open Sans" w:eastAsia="Open Sans" w:hAnsi="Open Sans" w:cs="Open Sans"/>
          <w:color w:val="000000"/>
        </w:rPr>
        <w:t xml:space="preserve">Applicants should note the BOU’s aims and mission statement: </w:t>
      </w:r>
    </w:p>
    <w:p w14:paraId="55BD94E0" w14:textId="77777777" w:rsidR="00F71698" w:rsidRDefault="00F71698" w:rsidP="00F71698">
      <w:pPr>
        <w:rPr>
          <w:rFonts w:ascii="Open Sans" w:eastAsia="Open Sans" w:hAnsi="Open Sans" w:cs="Open Sans"/>
          <w:color w:val="000000"/>
        </w:rPr>
      </w:pPr>
      <w:r>
        <w:rPr>
          <w:rFonts w:ascii="Open Sans" w:eastAsia="Open Sans" w:hAnsi="Open Sans" w:cs="Open Sans"/>
          <w:color w:val="000000"/>
        </w:rPr>
        <w:tab/>
      </w:r>
    </w:p>
    <w:p w14:paraId="650530C9" w14:textId="77777777" w:rsidR="00F71698" w:rsidRDefault="00F71698" w:rsidP="00F71698">
      <w:pPr>
        <w:rPr>
          <w:rFonts w:ascii="Open Sans" w:eastAsia="Open Sans" w:hAnsi="Open Sans" w:cs="Open Sans"/>
          <w:color w:val="000000"/>
        </w:rPr>
      </w:pPr>
      <w:r>
        <w:rPr>
          <w:rFonts w:ascii="Open Sans" w:eastAsia="Open Sans" w:hAnsi="Open Sans" w:cs="Open Sans"/>
          <w:color w:val="000000"/>
        </w:rPr>
        <w:t>The British Ornithologists’ Union will promote ornithological science across the international scientific community, support the individuals who contribute to that science, and grow understanding of that science among a wider community. </w:t>
      </w:r>
    </w:p>
    <w:p w14:paraId="132D7FF1" w14:textId="77777777" w:rsidR="00F71698" w:rsidRDefault="00F71698" w:rsidP="00F71698">
      <w:pPr>
        <w:rPr>
          <w:rFonts w:ascii="Open Sans" w:eastAsia="Open Sans" w:hAnsi="Open Sans" w:cs="Open Sans"/>
          <w:color w:val="000000"/>
        </w:rPr>
      </w:pPr>
    </w:p>
    <w:p w14:paraId="5391E9C3" w14:textId="77777777" w:rsidR="00F71698" w:rsidRDefault="00F71698" w:rsidP="00F71698">
      <w:pPr>
        <w:rPr>
          <w:rFonts w:ascii="Open Sans" w:eastAsia="Open Sans" w:hAnsi="Open Sans" w:cs="Open Sans"/>
          <w:color w:val="000000"/>
        </w:rPr>
      </w:pPr>
      <w:r>
        <w:rPr>
          <w:rFonts w:ascii="Open Sans" w:eastAsia="Open Sans" w:hAnsi="Open Sans" w:cs="Open Sans"/>
          <w:color w:val="000000"/>
        </w:rPr>
        <w:t>The BOU mission will be achieved by the following means:</w:t>
      </w:r>
    </w:p>
    <w:p w14:paraId="1FC1B3EF" w14:textId="77777777" w:rsidR="00F71698" w:rsidRDefault="00F71698" w:rsidP="00F71698">
      <w:pPr>
        <w:rPr>
          <w:rFonts w:ascii="Open Sans" w:eastAsia="Open Sans" w:hAnsi="Open Sans" w:cs="Open Sans"/>
          <w:color w:val="000000"/>
        </w:rPr>
      </w:pPr>
    </w:p>
    <w:p w14:paraId="6520A659" w14:textId="77777777" w:rsidR="00F71698" w:rsidRDefault="00F71698" w:rsidP="00F71698">
      <w:pPr>
        <w:numPr>
          <w:ilvl w:val="0"/>
          <w:numId w:val="2"/>
        </w:numPr>
        <w:rPr>
          <w:color w:val="000000"/>
        </w:rPr>
      </w:pPr>
      <w:r>
        <w:rPr>
          <w:rFonts w:ascii="Open Sans" w:eastAsia="Open Sans" w:hAnsi="Open Sans" w:cs="Open Sans"/>
          <w:color w:val="000000"/>
        </w:rPr>
        <w:t>Publishing IBIS as a leading international journal of ornithological science.</w:t>
      </w:r>
    </w:p>
    <w:p w14:paraId="309A8BF6" w14:textId="77777777" w:rsidR="00F71698" w:rsidRDefault="00F71698" w:rsidP="00F71698">
      <w:pPr>
        <w:numPr>
          <w:ilvl w:val="0"/>
          <w:numId w:val="2"/>
        </w:numPr>
        <w:rPr>
          <w:color w:val="000000"/>
        </w:rPr>
      </w:pPr>
      <w:r>
        <w:rPr>
          <w:rFonts w:ascii="Open Sans" w:eastAsia="Open Sans" w:hAnsi="Open Sans" w:cs="Open Sans"/>
          <w:color w:val="000000"/>
        </w:rPr>
        <w:t>Organising a programme of meetings and conferences.</w:t>
      </w:r>
    </w:p>
    <w:p w14:paraId="33F817DC" w14:textId="77777777" w:rsidR="00F71698" w:rsidRDefault="00F71698" w:rsidP="00F71698">
      <w:pPr>
        <w:numPr>
          <w:ilvl w:val="0"/>
          <w:numId w:val="2"/>
        </w:numPr>
        <w:rPr>
          <w:color w:val="000000"/>
        </w:rPr>
      </w:pPr>
      <w:r>
        <w:rPr>
          <w:rFonts w:ascii="Open Sans" w:eastAsia="Open Sans" w:hAnsi="Open Sans" w:cs="Open Sans"/>
          <w:color w:val="000000"/>
        </w:rPr>
        <w:t>Awarding grants and bursaries for ornithological research.</w:t>
      </w:r>
    </w:p>
    <w:p w14:paraId="4FB8354D" w14:textId="77777777" w:rsidR="00F71698" w:rsidRDefault="00F71698" w:rsidP="00F71698">
      <w:pPr>
        <w:numPr>
          <w:ilvl w:val="0"/>
          <w:numId w:val="2"/>
        </w:numPr>
        <w:rPr>
          <w:color w:val="000000"/>
        </w:rPr>
      </w:pPr>
      <w:r>
        <w:rPr>
          <w:rFonts w:ascii="Open Sans" w:eastAsia="Open Sans" w:hAnsi="Open Sans" w:cs="Open Sans"/>
          <w:color w:val="000000"/>
        </w:rPr>
        <w:t>Encouraging liaison between those actively engaged in ornithological research.</w:t>
      </w:r>
    </w:p>
    <w:p w14:paraId="68E1B7C4" w14:textId="77777777" w:rsidR="00F71698" w:rsidRDefault="00F71698" w:rsidP="00F71698">
      <w:pPr>
        <w:numPr>
          <w:ilvl w:val="0"/>
          <w:numId w:val="2"/>
        </w:numPr>
        <w:rPr>
          <w:color w:val="000000"/>
        </w:rPr>
      </w:pPr>
      <w:r>
        <w:rPr>
          <w:rFonts w:ascii="Open Sans" w:eastAsia="Open Sans" w:hAnsi="Open Sans" w:cs="Open Sans"/>
          <w:color w:val="000000"/>
        </w:rPr>
        <w:t>Providing a representative body of the scientific community, able to provide ornithological information and advice to government and other policy makers.</w:t>
      </w:r>
    </w:p>
    <w:p w14:paraId="3653D084" w14:textId="77777777" w:rsidR="00F71698" w:rsidRDefault="00F71698" w:rsidP="00F71698">
      <w:pPr>
        <w:numPr>
          <w:ilvl w:val="0"/>
          <w:numId w:val="2"/>
        </w:numPr>
        <w:rPr>
          <w:color w:val="000000"/>
        </w:rPr>
      </w:pPr>
      <w:r>
        <w:rPr>
          <w:rFonts w:ascii="Open Sans" w:eastAsia="Open Sans" w:hAnsi="Open Sans" w:cs="Open Sans"/>
          <w:color w:val="000000"/>
        </w:rPr>
        <w:t>Maintaining and publishing the official list of birds recorded in Britain - The British List.</w:t>
      </w:r>
    </w:p>
    <w:p w14:paraId="48732A86" w14:textId="77777777" w:rsidR="00F71698" w:rsidRDefault="00F71698" w:rsidP="00F71698">
      <w:pPr>
        <w:rPr>
          <w:rFonts w:ascii="Open Sans" w:eastAsia="Open Sans" w:hAnsi="Open Sans" w:cs="Open Sans"/>
          <w:b/>
          <w:color w:val="000000"/>
        </w:rPr>
      </w:pPr>
    </w:p>
    <w:p w14:paraId="053336F7" w14:textId="77777777" w:rsidR="00F71698" w:rsidRDefault="00F71698" w:rsidP="00F71698">
      <w:pPr>
        <w:numPr>
          <w:ilvl w:val="0"/>
          <w:numId w:val="3"/>
        </w:numPr>
        <w:pBdr>
          <w:top w:val="nil"/>
          <w:left w:val="nil"/>
          <w:bottom w:val="nil"/>
          <w:right w:val="nil"/>
          <w:between w:val="nil"/>
        </w:pBdr>
        <w:rPr>
          <w:rFonts w:ascii="Open Sans" w:eastAsia="Open Sans" w:hAnsi="Open Sans" w:cs="Open Sans"/>
          <w:b/>
          <w:color w:val="000000"/>
        </w:rPr>
      </w:pPr>
      <w:r>
        <w:rPr>
          <w:rFonts w:ascii="Open Sans" w:eastAsia="Open Sans" w:hAnsi="Open Sans" w:cs="Open Sans"/>
          <w:b/>
          <w:color w:val="000000"/>
        </w:rPr>
        <w:t>BOU Ethical Policy</w:t>
      </w:r>
    </w:p>
    <w:p w14:paraId="18D064DE" w14:textId="77777777" w:rsidR="00F71698" w:rsidRDefault="00F71698" w:rsidP="00F71698">
      <w:pPr>
        <w:rPr>
          <w:rFonts w:ascii="Open Sans" w:eastAsia="Open Sans" w:hAnsi="Open Sans" w:cs="Open Sans"/>
          <w:color w:val="000000"/>
        </w:rPr>
      </w:pPr>
    </w:p>
    <w:p w14:paraId="0DBA68E6" w14:textId="77777777" w:rsidR="00F71698" w:rsidRDefault="00F71698" w:rsidP="00F71698">
      <w:pPr>
        <w:tabs>
          <w:tab w:val="right" w:pos="9097"/>
        </w:tabs>
        <w:spacing w:line="300" w:lineRule="auto"/>
        <w:rPr>
          <w:rFonts w:ascii="Open Sans" w:eastAsia="Open Sans" w:hAnsi="Open Sans" w:cs="Open Sans"/>
          <w:color w:val="000000"/>
        </w:rPr>
      </w:pPr>
      <w:r>
        <w:rPr>
          <w:rFonts w:ascii="Open Sans" w:eastAsia="Open Sans" w:hAnsi="Open Sans" w:cs="Open Sans"/>
          <w:color w:val="000000"/>
        </w:rPr>
        <w:t>The British Ornithologists’ Union is committed to upholding the highest scientific standards, and it requires that all who engage with it in its activities, who publish papers in IBIS or who benefit from its financial support also uphold such standards.</w:t>
      </w:r>
    </w:p>
    <w:p w14:paraId="435707A3" w14:textId="77777777" w:rsidR="00F71698" w:rsidRDefault="00F71698" w:rsidP="00F71698">
      <w:pPr>
        <w:tabs>
          <w:tab w:val="right" w:pos="9097"/>
        </w:tabs>
        <w:spacing w:line="300" w:lineRule="auto"/>
        <w:rPr>
          <w:rFonts w:ascii="Open Sans" w:eastAsia="Open Sans" w:hAnsi="Open Sans" w:cs="Open Sans"/>
          <w:color w:val="000000"/>
        </w:rPr>
      </w:pPr>
    </w:p>
    <w:p w14:paraId="7CCCC803" w14:textId="77777777" w:rsidR="00F71698" w:rsidRDefault="00F71698" w:rsidP="00F71698">
      <w:pPr>
        <w:tabs>
          <w:tab w:val="right" w:pos="9097"/>
        </w:tabs>
        <w:spacing w:line="300" w:lineRule="auto"/>
        <w:rPr>
          <w:rFonts w:ascii="Open Sans" w:eastAsia="Open Sans" w:hAnsi="Open Sans" w:cs="Open Sans"/>
          <w:color w:val="000000"/>
        </w:rPr>
      </w:pPr>
      <w:r>
        <w:rPr>
          <w:rFonts w:ascii="Open Sans" w:eastAsia="Open Sans" w:hAnsi="Open Sans" w:cs="Open Sans"/>
          <w:color w:val="000000"/>
        </w:rPr>
        <w:t>In particular:</w:t>
      </w:r>
    </w:p>
    <w:p w14:paraId="57220616" w14:textId="77777777" w:rsidR="00F71698" w:rsidRDefault="00F71698" w:rsidP="00F71698">
      <w:pPr>
        <w:tabs>
          <w:tab w:val="right" w:pos="9097"/>
        </w:tabs>
        <w:spacing w:line="300" w:lineRule="auto"/>
        <w:rPr>
          <w:rFonts w:ascii="Open Sans" w:eastAsia="Open Sans" w:hAnsi="Open Sans" w:cs="Open Sans"/>
          <w:color w:val="000000"/>
        </w:rPr>
      </w:pPr>
    </w:p>
    <w:p w14:paraId="4F506284" w14:textId="77777777" w:rsidR="00F71698" w:rsidRDefault="00F71698" w:rsidP="00F71698">
      <w:pPr>
        <w:numPr>
          <w:ilvl w:val="0"/>
          <w:numId w:val="7"/>
        </w:numPr>
        <w:pBdr>
          <w:top w:val="nil"/>
          <w:left w:val="nil"/>
          <w:bottom w:val="nil"/>
          <w:right w:val="nil"/>
          <w:between w:val="nil"/>
        </w:pBdr>
        <w:tabs>
          <w:tab w:val="right" w:pos="9097"/>
        </w:tabs>
        <w:spacing w:line="300" w:lineRule="auto"/>
        <w:rPr>
          <w:rFonts w:ascii="Open Sans" w:eastAsia="Open Sans" w:hAnsi="Open Sans" w:cs="Open Sans"/>
          <w:color w:val="000000"/>
        </w:rPr>
      </w:pPr>
      <w:r>
        <w:rPr>
          <w:rFonts w:ascii="Open Sans" w:eastAsia="Open Sans" w:hAnsi="Open Sans" w:cs="Open Sans"/>
          <w:color w:val="000000"/>
        </w:rPr>
        <w:t xml:space="preserve">Scientific integrity </w:t>
      </w:r>
      <w:r>
        <w:rPr>
          <w:rFonts w:ascii="Open Sans" w:eastAsia="Open Sans" w:hAnsi="Open Sans" w:cs="Open Sans"/>
          <w:color w:val="000000"/>
        </w:rPr>
        <w:br/>
        <w:t>Results should be reported honestly and openly, and data which does not support a hypothesis should not be suppressed or ignored.</w:t>
      </w:r>
    </w:p>
    <w:p w14:paraId="59E04AB4" w14:textId="77777777" w:rsidR="00F71698" w:rsidRDefault="00F71698" w:rsidP="00F71698">
      <w:pPr>
        <w:numPr>
          <w:ilvl w:val="0"/>
          <w:numId w:val="7"/>
        </w:numPr>
        <w:pBdr>
          <w:top w:val="nil"/>
          <w:left w:val="nil"/>
          <w:bottom w:val="nil"/>
          <w:right w:val="nil"/>
          <w:between w:val="nil"/>
        </w:pBdr>
        <w:tabs>
          <w:tab w:val="right" w:pos="9097"/>
        </w:tabs>
        <w:spacing w:line="300" w:lineRule="auto"/>
        <w:rPr>
          <w:rFonts w:ascii="Open Sans" w:eastAsia="Open Sans" w:hAnsi="Open Sans" w:cs="Open Sans"/>
          <w:color w:val="000000"/>
        </w:rPr>
      </w:pPr>
      <w:r>
        <w:rPr>
          <w:rFonts w:ascii="Open Sans" w:eastAsia="Open Sans" w:hAnsi="Open Sans" w:cs="Open Sans"/>
          <w:color w:val="000000"/>
        </w:rPr>
        <w:t xml:space="preserve">Due acknowledgement </w:t>
      </w:r>
      <w:r>
        <w:rPr>
          <w:rFonts w:ascii="Open Sans" w:eastAsia="Open Sans" w:hAnsi="Open Sans" w:cs="Open Sans"/>
          <w:color w:val="000000"/>
        </w:rPr>
        <w:br/>
        <w:t>All who contribute and all sources or references should be adequately acknowledged. It is recognised that material derived from citizen science surveys, long term institutional studies or similar may make individual acknowledgement impractical, but the organisation or group responsible should be acknowledged. Permission should be obtained to use data gathered by others where it has not already been made available for public access by the authors or compilers, and plagiarism will not be tolerated.</w:t>
      </w:r>
    </w:p>
    <w:p w14:paraId="0C9EB2B0" w14:textId="77777777" w:rsidR="00F71698" w:rsidRDefault="00F71698" w:rsidP="00F71698">
      <w:pPr>
        <w:numPr>
          <w:ilvl w:val="0"/>
          <w:numId w:val="7"/>
        </w:numPr>
        <w:pBdr>
          <w:top w:val="nil"/>
          <w:left w:val="nil"/>
          <w:bottom w:val="nil"/>
          <w:right w:val="nil"/>
          <w:between w:val="nil"/>
        </w:pBdr>
        <w:tabs>
          <w:tab w:val="right" w:pos="9097"/>
        </w:tabs>
        <w:spacing w:line="300" w:lineRule="auto"/>
        <w:rPr>
          <w:rFonts w:ascii="Open Sans" w:eastAsia="Open Sans" w:hAnsi="Open Sans" w:cs="Open Sans"/>
          <w:color w:val="000000"/>
        </w:rPr>
      </w:pPr>
      <w:r>
        <w:rPr>
          <w:rFonts w:ascii="Open Sans" w:eastAsia="Open Sans" w:hAnsi="Open Sans" w:cs="Open Sans"/>
          <w:color w:val="000000"/>
        </w:rPr>
        <w:t xml:space="preserve">Mitigating any adverse impact </w:t>
      </w:r>
      <w:r>
        <w:rPr>
          <w:rFonts w:ascii="Open Sans" w:eastAsia="Open Sans" w:hAnsi="Open Sans" w:cs="Open Sans"/>
          <w:color w:val="000000"/>
        </w:rPr>
        <w:br/>
        <w:t>The BOU expects authors and applicants to have proper regard for conservation considerations and best practice in work with wild or captive animals. Attention is drawn to the ‘Guidelines for the Use of Animals in Research’ published regularly in the journal Animal Behaviour (</w:t>
      </w:r>
      <w:r>
        <w:rPr>
          <w:rFonts w:ascii="Open Sans" w:eastAsia="Open Sans" w:hAnsi="Open Sans" w:cs="Open Sans"/>
          <w:i/>
          <w:color w:val="000000"/>
        </w:rPr>
        <w:t>Animal Behaviour</w:t>
      </w:r>
      <w:r>
        <w:rPr>
          <w:rFonts w:ascii="Open Sans" w:eastAsia="Open Sans" w:hAnsi="Open Sans" w:cs="Open Sans"/>
          <w:color w:val="000000"/>
        </w:rPr>
        <w:t xml:space="preserve"> 2006, 21:245-253) and the specific guidance provided by ASAB/ABS for submissions to Animal Behaviour. </w:t>
      </w:r>
      <w:proofErr w:type="gramStart"/>
      <w:r>
        <w:rPr>
          <w:rFonts w:ascii="Open Sans" w:eastAsia="Open Sans" w:hAnsi="Open Sans" w:cs="Open Sans"/>
          <w:color w:val="000000"/>
        </w:rPr>
        <w:t>In particular authors</w:t>
      </w:r>
      <w:proofErr w:type="gramEnd"/>
      <w:r>
        <w:rPr>
          <w:rFonts w:ascii="Open Sans" w:eastAsia="Open Sans" w:hAnsi="Open Sans" w:cs="Open Sans"/>
          <w:color w:val="000000"/>
        </w:rPr>
        <w:t xml:space="preserve"> should consider the potential impacts of disturbance, trapping, and manipulations such as marking or tagging on their study animals and provide details in the paper or grant application of how these aspects have been or will be dealt with. Papers will not be accepted, nor grants and bursaries awarded if they are based on or relate to work involving cruelty to animals or if the work may or may have put at risk endangered populations, species or habitats.</w:t>
      </w:r>
    </w:p>
    <w:p w14:paraId="3F39AE81" w14:textId="77777777" w:rsidR="00F71698" w:rsidRDefault="00F71698" w:rsidP="00F71698">
      <w:pPr>
        <w:tabs>
          <w:tab w:val="right" w:pos="9097"/>
        </w:tabs>
        <w:spacing w:line="300" w:lineRule="auto"/>
        <w:rPr>
          <w:rFonts w:ascii="Open Sans" w:eastAsia="Open Sans" w:hAnsi="Open Sans" w:cs="Open Sans"/>
          <w:color w:val="000000"/>
        </w:rPr>
      </w:pPr>
    </w:p>
    <w:p w14:paraId="22E856EB" w14:textId="77777777" w:rsidR="00F71698" w:rsidRDefault="00F71698" w:rsidP="00F71698">
      <w:pPr>
        <w:tabs>
          <w:tab w:val="right" w:pos="9097"/>
        </w:tabs>
        <w:spacing w:line="300" w:lineRule="auto"/>
        <w:ind w:left="720"/>
        <w:rPr>
          <w:rFonts w:ascii="Open Sans" w:eastAsia="Open Sans" w:hAnsi="Open Sans" w:cs="Open Sans"/>
          <w:color w:val="000000"/>
        </w:rPr>
      </w:pPr>
      <w:r>
        <w:rPr>
          <w:rFonts w:ascii="Open Sans" w:eastAsia="Open Sans" w:hAnsi="Open Sans" w:cs="Open Sans"/>
          <w:color w:val="000000"/>
        </w:rPr>
        <w:t xml:space="preserve">The BOU is not opposed in principle to the ‘taking’ of specimens from the wild for scientific purposes but would expect that only in exceptional circumstances is such an approach adopted. Authors and applicants are referred to the guidelines on collecting of </w:t>
      </w:r>
      <w:r>
        <w:rPr>
          <w:rFonts w:ascii="Open Sans" w:eastAsia="Open Sans" w:hAnsi="Open Sans" w:cs="Open Sans"/>
          <w:color w:val="000000"/>
        </w:rPr>
        <w:lastRenderedPageBreak/>
        <w:t>specimens from the wild proposed by Collar (</w:t>
      </w:r>
      <w:hyperlink r:id="rId14">
        <w:r>
          <w:rPr>
            <w:rFonts w:ascii="Open Sans" w:eastAsia="Open Sans" w:hAnsi="Open Sans" w:cs="Open Sans"/>
            <w:i/>
            <w:color w:val="0000FF"/>
            <w:u w:val="single"/>
          </w:rPr>
          <w:t>Bird Conservation International</w:t>
        </w:r>
      </w:hyperlink>
      <w:hyperlink r:id="rId15">
        <w:r>
          <w:rPr>
            <w:rFonts w:ascii="Open Sans" w:eastAsia="Open Sans" w:hAnsi="Open Sans" w:cs="Open Sans"/>
            <w:color w:val="0000FF"/>
            <w:u w:val="single"/>
          </w:rPr>
          <w:t> 2000, 10: 1-15</w:t>
        </w:r>
      </w:hyperlink>
      <w:r>
        <w:rPr>
          <w:rFonts w:ascii="Open Sans" w:eastAsia="Open Sans" w:hAnsi="Open Sans" w:cs="Open Sans"/>
          <w:color w:val="000000"/>
        </w:rPr>
        <w:t>).</w:t>
      </w:r>
    </w:p>
    <w:p w14:paraId="465B36DC" w14:textId="77777777" w:rsidR="00F71698" w:rsidRDefault="00F71698" w:rsidP="00F71698">
      <w:pPr>
        <w:tabs>
          <w:tab w:val="right" w:pos="9097"/>
        </w:tabs>
        <w:spacing w:line="300" w:lineRule="auto"/>
        <w:rPr>
          <w:rFonts w:ascii="Open Sans" w:eastAsia="Open Sans" w:hAnsi="Open Sans" w:cs="Open Sans"/>
          <w:color w:val="000000"/>
        </w:rPr>
      </w:pPr>
    </w:p>
    <w:p w14:paraId="34546652" w14:textId="77777777" w:rsidR="00F71698" w:rsidRDefault="00F71698" w:rsidP="00F71698">
      <w:pPr>
        <w:tabs>
          <w:tab w:val="right" w:pos="9097"/>
        </w:tabs>
        <w:spacing w:line="300" w:lineRule="auto"/>
        <w:ind w:left="720"/>
        <w:rPr>
          <w:rFonts w:ascii="Open Sans" w:eastAsia="Open Sans" w:hAnsi="Open Sans" w:cs="Open Sans"/>
          <w:color w:val="000000"/>
        </w:rPr>
      </w:pPr>
      <w:r>
        <w:rPr>
          <w:rFonts w:ascii="Open Sans" w:eastAsia="Open Sans" w:hAnsi="Open Sans" w:cs="Open Sans"/>
          <w:color w:val="000000"/>
        </w:rPr>
        <w:tab/>
        <w:t>All collection activity should be carried out with discretion, and after consultation with any relevant local authority, landowner or other groups or individuals whose legitimate interests may be affected, even if no formal licence or permission is required to comply with principle 4 below.</w:t>
      </w:r>
    </w:p>
    <w:p w14:paraId="24E62DCF" w14:textId="77777777" w:rsidR="00F71698" w:rsidRDefault="00F71698" w:rsidP="00F71698">
      <w:pPr>
        <w:tabs>
          <w:tab w:val="right" w:pos="9097"/>
        </w:tabs>
        <w:spacing w:line="300" w:lineRule="auto"/>
        <w:rPr>
          <w:rFonts w:ascii="Open Sans" w:eastAsia="Open Sans" w:hAnsi="Open Sans" w:cs="Open Sans"/>
          <w:color w:val="000000"/>
        </w:rPr>
      </w:pPr>
    </w:p>
    <w:p w14:paraId="2D7825C2" w14:textId="77777777" w:rsidR="00F71698" w:rsidRDefault="00F71698" w:rsidP="00F71698">
      <w:pPr>
        <w:tabs>
          <w:tab w:val="right" w:pos="9097"/>
        </w:tabs>
        <w:spacing w:line="300" w:lineRule="auto"/>
        <w:ind w:left="720"/>
        <w:rPr>
          <w:rFonts w:ascii="Open Sans" w:eastAsia="Open Sans" w:hAnsi="Open Sans" w:cs="Open Sans"/>
          <w:color w:val="000000"/>
        </w:rPr>
      </w:pPr>
      <w:r>
        <w:rPr>
          <w:rFonts w:ascii="Open Sans" w:eastAsia="Open Sans" w:hAnsi="Open Sans" w:cs="Open Sans"/>
          <w:color w:val="000000"/>
        </w:rPr>
        <w:t xml:space="preserve">Authors and applicants should adhere to the guidance published by the Economic and Social Research Council, </w:t>
      </w:r>
      <w:hyperlink r:id="rId16">
        <w:r>
          <w:rPr>
            <w:rFonts w:ascii="Open Sans" w:eastAsia="Open Sans" w:hAnsi="Open Sans" w:cs="Open Sans"/>
            <w:i/>
            <w:color w:val="0000FF"/>
            <w:u w:val="single"/>
          </w:rPr>
          <w:t>ESRC Framework for Research Ethics</w:t>
        </w:r>
      </w:hyperlink>
      <w:r>
        <w:rPr>
          <w:rFonts w:ascii="Open Sans" w:eastAsia="Open Sans" w:hAnsi="Open Sans" w:cs="Open Sans"/>
          <w:i/>
          <w:color w:val="000000"/>
        </w:rPr>
        <w:t xml:space="preserve"> </w:t>
      </w:r>
      <w:r>
        <w:rPr>
          <w:rFonts w:ascii="Open Sans" w:eastAsia="Open Sans" w:hAnsi="Open Sans" w:cs="Open Sans"/>
          <w:color w:val="000000"/>
        </w:rPr>
        <w:t xml:space="preserve">where any research involves the participation of individuals outside the relevant research team or institution, data relating to such individuals, or may have an impact on such individuals, and where appropriate undertake an ethical review of their project in accordance with such guidance, providing a copy or summary of such review to the BOU if requested.  </w:t>
      </w:r>
    </w:p>
    <w:p w14:paraId="754D48DB" w14:textId="77777777" w:rsidR="00F71698" w:rsidRDefault="00F71698" w:rsidP="00F71698">
      <w:pPr>
        <w:tabs>
          <w:tab w:val="right" w:pos="9097"/>
        </w:tabs>
        <w:spacing w:line="300" w:lineRule="auto"/>
        <w:rPr>
          <w:rFonts w:ascii="Open Sans" w:eastAsia="Open Sans" w:hAnsi="Open Sans" w:cs="Open Sans"/>
          <w:color w:val="000000"/>
        </w:rPr>
      </w:pPr>
    </w:p>
    <w:p w14:paraId="30F10168" w14:textId="77777777" w:rsidR="00F71698" w:rsidRDefault="00F71698" w:rsidP="00F71698">
      <w:pPr>
        <w:numPr>
          <w:ilvl w:val="0"/>
          <w:numId w:val="7"/>
        </w:numPr>
        <w:pBdr>
          <w:top w:val="nil"/>
          <w:left w:val="nil"/>
          <w:bottom w:val="nil"/>
          <w:right w:val="nil"/>
          <w:between w:val="nil"/>
        </w:pBdr>
        <w:tabs>
          <w:tab w:val="right" w:pos="9097"/>
        </w:tabs>
        <w:spacing w:line="300" w:lineRule="auto"/>
        <w:rPr>
          <w:rFonts w:ascii="Open Sans" w:eastAsia="Open Sans" w:hAnsi="Open Sans" w:cs="Open Sans"/>
          <w:color w:val="000000"/>
        </w:rPr>
      </w:pPr>
      <w:r>
        <w:rPr>
          <w:rFonts w:ascii="Open Sans" w:eastAsia="Open Sans" w:hAnsi="Open Sans" w:cs="Open Sans"/>
          <w:color w:val="000000"/>
        </w:rPr>
        <w:t xml:space="preserve">Legal compliance </w:t>
      </w:r>
      <w:r>
        <w:rPr>
          <w:rFonts w:ascii="Open Sans" w:eastAsia="Open Sans" w:hAnsi="Open Sans" w:cs="Open Sans"/>
          <w:color w:val="000000"/>
        </w:rPr>
        <w:br/>
        <w:t>The BOU expects all authors of papers submitted to IBIS and applicants for awards, grants and bursaries to act within the standards and procedures laid down by UK legislation or equivalent legislation in the country where the work is conducted. They must ensure they have the necessary licences and permits for the activities described in the paper or grant application. Where work is carried out in places lacking legislation or where this is not adequately administered, the work should conform to the ethical standards expected in the UK.</w:t>
      </w:r>
    </w:p>
    <w:p w14:paraId="28CFB266" w14:textId="77777777" w:rsidR="00F71698" w:rsidRDefault="00F71698" w:rsidP="00F71698">
      <w:pPr>
        <w:pBdr>
          <w:top w:val="nil"/>
          <w:left w:val="nil"/>
          <w:bottom w:val="nil"/>
          <w:right w:val="nil"/>
          <w:between w:val="nil"/>
        </w:pBdr>
        <w:tabs>
          <w:tab w:val="right" w:pos="9097"/>
        </w:tabs>
        <w:spacing w:line="300" w:lineRule="auto"/>
        <w:ind w:left="720"/>
        <w:rPr>
          <w:rFonts w:ascii="Open Sans" w:eastAsia="Open Sans" w:hAnsi="Open Sans" w:cs="Open Sans"/>
          <w:color w:val="000000"/>
        </w:rPr>
      </w:pPr>
    </w:p>
    <w:p w14:paraId="42FBAEB3" w14:textId="77777777" w:rsidR="00F71698" w:rsidRDefault="00F71698" w:rsidP="00F71698">
      <w:pPr>
        <w:numPr>
          <w:ilvl w:val="0"/>
          <w:numId w:val="7"/>
        </w:numPr>
        <w:pBdr>
          <w:top w:val="nil"/>
          <w:left w:val="nil"/>
          <w:bottom w:val="nil"/>
          <w:right w:val="nil"/>
          <w:between w:val="nil"/>
        </w:pBdr>
        <w:tabs>
          <w:tab w:val="right" w:pos="9097"/>
        </w:tabs>
        <w:spacing w:line="300" w:lineRule="auto"/>
        <w:rPr>
          <w:rFonts w:ascii="Open Sans" w:eastAsia="Open Sans" w:hAnsi="Open Sans" w:cs="Open Sans"/>
          <w:color w:val="000000"/>
        </w:rPr>
      </w:pPr>
      <w:r>
        <w:rPr>
          <w:rFonts w:ascii="Open Sans" w:eastAsia="Open Sans" w:hAnsi="Open Sans" w:cs="Open Sans"/>
          <w:color w:val="000000"/>
        </w:rPr>
        <w:t xml:space="preserve">Conflicts of interest </w:t>
      </w:r>
      <w:r>
        <w:rPr>
          <w:rFonts w:ascii="Open Sans" w:eastAsia="Open Sans" w:hAnsi="Open Sans" w:cs="Open Sans"/>
          <w:color w:val="000000"/>
        </w:rPr>
        <w:br/>
        <w:t xml:space="preserve">Any interest or relationship, financial or otherwise, that might be perceived as influencing an author’s or applicant’s objectivity is considered a potential source of conflict of interest. These must be disclosed when directly relevant or indirectly related to the work that the authors describe in their manuscript or which is the subject matter of an application for funding. Potential sources of conflict of interest include but are not limited to patent or stock ownership, membership of a company board of directors, membership of an advisory board or committee for a company, institute or organisation and consultancy for or receipt of fees or sponsorship from a company, institute or organisation. The existence of a conflict of interest does not necessarily preclude publication in IBIS, or the awarding of a grant. </w:t>
      </w:r>
    </w:p>
    <w:p w14:paraId="4C69D2FB" w14:textId="77777777" w:rsidR="00F71698" w:rsidRDefault="00F71698" w:rsidP="00F71698">
      <w:pPr>
        <w:pBdr>
          <w:top w:val="nil"/>
          <w:left w:val="nil"/>
          <w:bottom w:val="nil"/>
          <w:right w:val="nil"/>
          <w:between w:val="nil"/>
        </w:pBdr>
        <w:ind w:left="720"/>
        <w:rPr>
          <w:rFonts w:ascii="Open Sans" w:eastAsia="Open Sans" w:hAnsi="Open Sans" w:cs="Open Sans"/>
          <w:color w:val="000000"/>
        </w:rPr>
      </w:pPr>
    </w:p>
    <w:p w14:paraId="12CFCBBE" w14:textId="77777777" w:rsidR="00F71698" w:rsidRDefault="00F71698" w:rsidP="00F71698">
      <w:pPr>
        <w:pBdr>
          <w:top w:val="nil"/>
          <w:left w:val="nil"/>
          <w:bottom w:val="nil"/>
          <w:right w:val="nil"/>
          <w:between w:val="nil"/>
        </w:pBdr>
        <w:tabs>
          <w:tab w:val="right" w:pos="9097"/>
        </w:tabs>
        <w:spacing w:line="300" w:lineRule="auto"/>
        <w:ind w:left="720"/>
        <w:rPr>
          <w:rFonts w:ascii="Open Sans" w:eastAsia="Open Sans" w:hAnsi="Open Sans" w:cs="Open Sans"/>
          <w:color w:val="000000"/>
        </w:rPr>
      </w:pPr>
      <w:r>
        <w:rPr>
          <w:rFonts w:ascii="Open Sans" w:eastAsia="Open Sans" w:hAnsi="Open Sans" w:cs="Open Sans"/>
          <w:color w:val="000000"/>
        </w:rPr>
        <w:t xml:space="preserve">It is the responsibility of the corresponding author submitting a paper to IBIS to review this policy with all authors and to collectively list in the covering letter to the Editor, in the manuscript (under the Acknowledgment section), and in the online submission system ALL pertinent commercial and other relationships. As part of the submission process, </w:t>
      </w:r>
      <w:r>
        <w:rPr>
          <w:rFonts w:ascii="Open Sans" w:eastAsia="Open Sans" w:hAnsi="Open Sans" w:cs="Open Sans"/>
          <w:color w:val="000000"/>
        </w:rPr>
        <w:lastRenderedPageBreak/>
        <w:t xml:space="preserve">corresponding authors will be asked to confirm </w:t>
      </w:r>
      <w:proofErr w:type="gramStart"/>
      <w:r>
        <w:rPr>
          <w:rFonts w:ascii="Open Sans" w:eastAsia="Open Sans" w:hAnsi="Open Sans" w:cs="Open Sans"/>
          <w:color w:val="000000"/>
        </w:rPr>
        <w:t>whether or not</w:t>
      </w:r>
      <w:proofErr w:type="gramEnd"/>
      <w:r>
        <w:rPr>
          <w:rFonts w:ascii="Open Sans" w:eastAsia="Open Sans" w:hAnsi="Open Sans" w:cs="Open Sans"/>
          <w:color w:val="000000"/>
        </w:rPr>
        <w:t xml:space="preserve"> a conflict of interest exists.</w:t>
      </w:r>
    </w:p>
    <w:p w14:paraId="48C7E25C" w14:textId="77777777" w:rsidR="00F71698" w:rsidRDefault="00F71698" w:rsidP="00F71698">
      <w:pPr>
        <w:pBdr>
          <w:top w:val="nil"/>
          <w:left w:val="nil"/>
          <w:bottom w:val="nil"/>
          <w:right w:val="nil"/>
          <w:between w:val="nil"/>
        </w:pBdr>
        <w:tabs>
          <w:tab w:val="right" w:pos="9097"/>
        </w:tabs>
        <w:spacing w:line="300" w:lineRule="auto"/>
        <w:ind w:left="720"/>
        <w:rPr>
          <w:rFonts w:ascii="Open Sans" w:eastAsia="Open Sans" w:hAnsi="Open Sans" w:cs="Open Sans"/>
          <w:color w:val="000000"/>
        </w:rPr>
      </w:pPr>
    </w:p>
    <w:p w14:paraId="3743AEF3" w14:textId="77777777" w:rsidR="00F71698" w:rsidRDefault="00F71698" w:rsidP="00F71698">
      <w:pPr>
        <w:pBdr>
          <w:top w:val="nil"/>
          <w:left w:val="nil"/>
          <w:bottom w:val="nil"/>
          <w:right w:val="nil"/>
          <w:between w:val="nil"/>
        </w:pBdr>
        <w:tabs>
          <w:tab w:val="right" w:pos="9097"/>
        </w:tabs>
        <w:spacing w:line="300" w:lineRule="auto"/>
        <w:ind w:left="720"/>
        <w:rPr>
          <w:rFonts w:ascii="Open Sans" w:eastAsia="Open Sans" w:hAnsi="Open Sans" w:cs="Open Sans"/>
          <w:color w:val="000000"/>
        </w:rPr>
      </w:pPr>
      <w:r>
        <w:rPr>
          <w:rFonts w:ascii="Open Sans" w:eastAsia="Open Sans" w:hAnsi="Open Sans" w:cs="Open Sans"/>
          <w:color w:val="000000"/>
        </w:rPr>
        <w:t>The BOU reserves the right not to publish any comment or response to any submitted or published paper if it considers that the comment or response may be motivated by personal animosity rather than genuine scientific disagreement.</w:t>
      </w:r>
    </w:p>
    <w:p w14:paraId="3A9B7DB7" w14:textId="77777777" w:rsidR="00F71698" w:rsidRDefault="00F71698" w:rsidP="00F71698">
      <w:pPr>
        <w:tabs>
          <w:tab w:val="right" w:pos="9097"/>
        </w:tabs>
        <w:spacing w:line="300" w:lineRule="auto"/>
        <w:rPr>
          <w:rFonts w:ascii="Open Sans" w:eastAsia="Open Sans" w:hAnsi="Open Sans" w:cs="Open Sans"/>
          <w:color w:val="000000"/>
        </w:rPr>
      </w:pPr>
    </w:p>
    <w:p w14:paraId="7A329C5C" w14:textId="77777777" w:rsidR="00F71698" w:rsidRDefault="00F71698" w:rsidP="00F71698">
      <w:pPr>
        <w:numPr>
          <w:ilvl w:val="0"/>
          <w:numId w:val="7"/>
        </w:numPr>
        <w:pBdr>
          <w:top w:val="nil"/>
          <w:left w:val="nil"/>
          <w:bottom w:val="nil"/>
          <w:right w:val="nil"/>
          <w:between w:val="nil"/>
        </w:pBdr>
        <w:tabs>
          <w:tab w:val="right" w:pos="9097"/>
        </w:tabs>
        <w:spacing w:line="300" w:lineRule="auto"/>
        <w:rPr>
          <w:rFonts w:ascii="Open Sans" w:eastAsia="Open Sans" w:hAnsi="Open Sans" w:cs="Open Sans"/>
          <w:color w:val="000000"/>
        </w:rPr>
      </w:pPr>
      <w:r>
        <w:rPr>
          <w:rFonts w:ascii="Open Sans" w:eastAsia="Open Sans" w:hAnsi="Open Sans" w:cs="Open Sans"/>
          <w:color w:val="000000"/>
        </w:rPr>
        <w:t xml:space="preserve">Safety </w:t>
      </w:r>
      <w:r>
        <w:rPr>
          <w:rFonts w:ascii="Open Sans" w:eastAsia="Open Sans" w:hAnsi="Open Sans" w:cs="Open Sans"/>
          <w:color w:val="000000"/>
        </w:rPr>
        <w:br/>
        <w:t>While the BOU does not accept any duty of care for those involved in BOU-funded activities, it expects those involved to take adequate steps to minimise risk to those participating in any research or expedition.</w:t>
      </w:r>
    </w:p>
    <w:p w14:paraId="02A56F2F" w14:textId="77777777" w:rsidR="00F71698" w:rsidRDefault="00F71698" w:rsidP="00F71698">
      <w:pPr>
        <w:tabs>
          <w:tab w:val="right" w:pos="9097"/>
        </w:tabs>
        <w:spacing w:line="300" w:lineRule="auto"/>
        <w:rPr>
          <w:rFonts w:ascii="Open Sans" w:eastAsia="Open Sans" w:hAnsi="Open Sans" w:cs="Open Sans"/>
          <w:color w:val="000000"/>
        </w:rPr>
      </w:pPr>
    </w:p>
    <w:p w14:paraId="1FA717FF" w14:textId="77777777" w:rsidR="00F71698" w:rsidRDefault="00F71698" w:rsidP="00F71698">
      <w:pPr>
        <w:tabs>
          <w:tab w:val="right" w:pos="9097"/>
        </w:tabs>
        <w:spacing w:line="300" w:lineRule="auto"/>
        <w:rPr>
          <w:rFonts w:ascii="Open Sans" w:eastAsia="Open Sans" w:hAnsi="Open Sans" w:cs="Open Sans"/>
          <w:color w:val="000000"/>
        </w:rPr>
      </w:pPr>
      <w:r>
        <w:rPr>
          <w:rFonts w:ascii="Open Sans" w:eastAsia="Open Sans" w:hAnsi="Open Sans" w:cs="Open Sans"/>
          <w:color w:val="000000"/>
        </w:rPr>
        <w:t xml:space="preserve">The BOU is a member of and subscribes to the principles of the Committee on Publication Ethics (COPE). IBIS is published on behalf of BOU by Wiley-Blackwell </w:t>
      </w:r>
      <w:proofErr w:type="gramStart"/>
      <w:r>
        <w:rPr>
          <w:rFonts w:ascii="Open Sans" w:eastAsia="Open Sans" w:hAnsi="Open Sans" w:cs="Open Sans"/>
          <w:color w:val="000000"/>
        </w:rPr>
        <w:t>Publishing</w:t>
      </w:r>
      <w:proofErr w:type="gramEnd"/>
      <w:r>
        <w:rPr>
          <w:rFonts w:ascii="Open Sans" w:eastAsia="Open Sans" w:hAnsi="Open Sans" w:cs="Open Sans"/>
          <w:color w:val="000000"/>
        </w:rPr>
        <w:t xml:space="preserve"> and we support Wiley-Blackwell in their policy on ethical issues in relation to scientific publications (see </w:t>
      </w:r>
      <w:hyperlink r:id="rId17">
        <w:r>
          <w:rPr>
            <w:rFonts w:ascii="Open Sans" w:eastAsia="Open Sans" w:hAnsi="Open Sans" w:cs="Open Sans"/>
            <w:color w:val="0000FF"/>
            <w:u w:val="single"/>
          </w:rPr>
          <w:t>authorservices.wiley.com</w:t>
        </w:r>
      </w:hyperlink>
      <w:r>
        <w:rPr>
          <w:rFonts w:ascii="Open Sans" w:eastAsia="Open Sans" w:hAnsi="Open Sans" w:cs="Open Sans"/>
          <w:color w:val="000000"/>
        </w:rPr>
        <w:t xml:space="preserve">). Authors should make themselves familiar with this policy. </w:t>
      </w:r>
    </w:p>
    <w:p w14:paraId="685054C6" w14:textId="77777777" w:rsidR="00F71698" w:rsidRDefault="00F71698" w:rsidP="00F71698">
      <w:pPr>
        <w:tabs>
          <w:tab w:val="right" w:pos="9097"/>
        </w:tabs>
        <w:spacing w:line="300" w:lineRule="auto"/>
        <w:rPr>
          <w:rFonts w:ascii="Open Sans" w:eastAsia="Open Sans" w:hAnsi="Open Sans" w:cs="Open Sans"/>
          <w:color w:val="000000"/>
        </w:rPr>
      </w:pPr>
    </w:p>
    <w:p w14:paraId="6CD1172E" w14:textId="77777777" w:rsidR="00F71698" w:rsidRDefault="00F71698" w:rsidP="00F71698">
      <w:pPr>
        <w:tabs>
          <w:tab w:val="right" w:pos="9097"/>
        </w:tabs>
        <w:spacing w:line="300" w:lineRule="auto"/>
        <w:rPr>
          <w:rFonts w:ascii="Open Sans" w:eastAsia="Open Sans" w:hAnsi="Open Sans" w:cs="Open Sans"/>
          <w:color w:val="000000"/>
        </w:rPr>
      </w:pPr>
      <w:r>
        <w:rPr>
          <w:rFonts w:ascii="Open Sans" w:eastAsia="Open Sans" w:hAnsi="Open Sans" w:cs="Open Sans"/>
          <w:color w:val="000000"/>
        </w:rPr>
        <w:t>All awards, grants and bursaries funded by BOU are awarded on condition that the recipients comply with these guidelines, and applicants should confirm that they have read and understood them.</w:t>
      </w:r>
    </w:p>
    <w:p w14:paraId="2C732517" w14:textId="77777777" w:rsidR="00F71698" w:rsidRDefault="00F71698" w:rsidP="00F71698">
      <w:pPr>
        <w:tabs>
          <w:tab w:val="right" w:pos="9095"/>
        </w:tabs>
        <w:spacing w:line="300" w:lineRule="auto"/>
        <w:rPr>
          <w:rFonts w:ascii="Open Sans" w:eastAsia="Open Sans" w:hAnsi="Open Sans" w:cs="Open Sans"/>
          <w:color w:val="000000"/>
        </w:rPr>
      </w:pPr>
    </w:p>
    <w:p w14:paraId="5862B40D" w14:textId="77777777" w:rsidR="00F71698" w:rsidRDefault="00F71698" w:rsidP="00F71698">
      <w:pPr>
        <w:tabs>
          <w:tab w:val="right" w:pos="9095"/>
        </w:tabs>
        <w:spacing w:line="300" w:lineRule="auto"/>
        <w:rPr>
          <w:rFonts w:ascii="Open Sans" w:eastAsia="Open Sans" w:hAnsi="Open Sans" w:cs="Open Sans"/>
          <w:color w:val="000000"/>
        </w:rPr>
      </w:pPr>
      <w:r>
        <w:rPr>
          <w:rFonts w:ascii="Open Sans" w:eastAsia="Open Sans" w:hAnsi="Open Sans" w:cs="Open Sans"/>
          <w:color w:val="000000"/>
        </w:rPr>
        <w:t>Please make clear whether your work includes the collection of specimens (for which copies of any appropriate licenses are required).</w:t>
      </w:r>
    </w:p>
    <w:p w14:paraId="5DA2489D" w14:textId="77777777" w:rsidR="00F71698" w:rsidRDefault="00F71698" w:rsidP="00F71698">
      <w:pPr>
        <w:tabs>
          <w:tab w:val="right" w:pos="9097"/>
        </w:tabs>
        <w:spacing w:line="300" w:lineRule="auto"/>
        <w:rPr>
          <w:rFonts w:ascii="Open Sans" w:eastAsia="Open Sans" w:hAnsi="Open Sans" w:cs="Open Sans"/>
          <w:color w:val="000000"/>
        </w:rPr>
      </w:pPr>
    </w:p>
    <w:p w14:paraId="35C88C79" w14:textId="77777777" w:rsidR="00F71698" w:rsidRDefault="00F71698" w:rsidP="00F71698">
      <w:pPr>
        <w:rPr>
          <w:rFonts w:ascii="Open Sans" w:eastAsia="Open Sans" w:hAnsi="Open Sans" w:cs="Open Sans"/>
          <w:color w:val="000000"/>
        </w:rPr>
      </w:pPr>
    </w:p>
    <w:p w14:paraId="4F73F2A6" w14:textId="41E417A6" w:rsidR="00F71698" w:rsidRDefault="00F71698">
      <w:pPr>
        <w:rPr>
          <w:rFonts w:ascii="Open Sans ExtraBold" w:eastAsia="Open Sans ExtraBold" w:hAnsi="Open Sans ExtraBold" w:cs="Open Sans ExtraBold"/>
          <w:smallCaps/>
          <w:sz w:val="32"/>
          <w:szCs w:val="32"/>
        </w:rPr>
      </w:pPr>
      <w:r>
        <w:rPr>
          <w:rFonts w:ascii="Open Sans ExtraBold" w:eastAsia="Open Sans ExtraBold" w:hAnsi="Open Sans ExtraBold" w:cs="Open Sans ExtraBold"/>
          <w:smallCaps/>
          <w:sz w:val="32"/>
          <w:szCs w:val="32"/>
        </w:rPr>
        <w:br w:type="page"/>
      </w:r>
    </w:p>
    <w:p w14:paraId="666C0F26" w14:textId="77777777" w:rsidR="002C5697" w:rsidRDefault="002C5697">
      <w:pPr>
        <w:tabs>
          <w:tab w:val="left" w:pos="426"/>
          <w:tab w:val="left" w:pos="540"/>
          <w:tab w:val="left" w:pos="900"/>
        </w:tabs>
        <w:rPr>
          <w:rFonts w:ascii="Open Sans ExtraBold" w:eastAsia="Open Sans ExtraBold" w:hAnsi="Open Sans ExtraBold" w:cs="Open Sans ExtraBold"/>
          <w:smallCaps/>
          <w:sz w:val="32"/>
          <w:szCs w:val="32"/>
        </w:rPr>
      </w:pPr>
    </w:p>
    <w:p w14:paraId="4F73F2A7" w14:textId="77777777" w:rsidR="002C5697" w:rsidRDefault="002C5697">
      <w:pPr>
        <w:pStyle w:val="Heading2"/>
        <w:numPr>
          <w:ilvl w:val="1"/>
          <w:numId w:val="1"/>
        </w:numPr>
        <w:spacing w:before="0" w:after="0"/>
        <w:jc w:val="center"/>
        <w:rPr>
          <w:sz w:val="2"/>
          <w:szCs w:val="2"/>
        </w:rPr>
      </w:pPr>
    </w:p>
    <w:p w14:paraId="4F73F2A8" w14:textId="77777777" w:rsidR="002C5697" w:rsidRDefault="00F46DB6">
      <w:pPr>
        <w:pStyle w:val="Heading2"/>
        <w:numPr>
          <w:ilvl w:val="1"/>
          <w:numId w:val="1"/>
        </w:numPr>
        <w:spacing w:before="0" w:after="0"/>
        <w:jc w:val="center"/>
      </w:pPr>
      <w:r>
        <w:rPr>
          <w:rFonts w:ascii="Open Sans ExtraBold" w:eastAsia="Open Sans ExtraBold" w:hAnsi="Open Sans ExtraBold" w:cs="Open Sans ExtraBold"/>
          <w:i w:val="0"/>
          <w:color w:val="000000"/>
          <w:sz w:val="40"/>
          <w:szCs w:val="40"/>
        </w:rPr>
        <w:t>SUMMER PLACEMENT SCHEME</w:t>
      </w:r>
    </w:p>
    <w:p w14:paraId="4F73F2A9" w14:textId="77777777" w:rsidR="002C5697" w:rsidRDefault="00F46DB6">
      <w:pPr>
        <w:jc w:val="center"/>
        <w:rPr>
          <w:sz w:val="18"/>
          <w:szCs w:val="18"/>
        </w:rPr>
      </w:pPr>
      <w:r>
        <w:rPr>
          <w:rFonts w:ascii="Open Sans Light" w:eastAsia="Open Sans Light" w:hAnsi="Open Sans Light" w:cs="Open Sans Light"/>
          <w:color w:val="000000"/>
          <w:sz w:val="36"/>
          <w:szCs w:val="36"/>
        </w:rPr>
        <w:t>APPLICATION FORM</w:t>
      </w:r>
    </w:p>
    <w:p w14:paraId="4F73F2AA" w14:textId="77777777" w:rsidR="002C5697" w:rsidRDefault="002C5697">
      <w:pPr>
        <w:spacing w:line="300" w:lineRule="auto"/>
        <w:jc w:val="center"/>
        <w:rPr>
          <w:rFonts w:ascii="Open Sans" w:eastAsia="Open Sans" w:hAnsi="Open Sans" w:cs="Open Sans"/>
          <w:color w:val="000000"/>
          <w:sz w:val="40"/>
          <w:szCs w:val="40"/>
        </w:rPr>
      </w:pPr>
    </w:p>
    <w:p w14:paraId="4F73F2AC" w14:textId="63775D24" w:rsidR="002C5697" w:rsidRPr="004959B4" w:rsidRDefault="00F46DB6" w:rsidP="004959B4">
      <w:r>
        <w:rPr>
          <w:rFonts w:ascii="Open Sans" w:eastAsia="Open Sans" w:hAnsi="Open Sans" w:cs="Open Sans"/>
        </w:rPr>
        <w:t>Please read the associated guidelines carefully and complete all fields.</w:t>
      </w:r>
    </w:p>
    <w:p w14:paraId="4F73F2AD" w14:textId="1217CBE6" w:rsidR="002C5697" w:rsidRDefault="00F46DB6">
      <w:pPr>
        <w:rPr>
          <w:rFonts w:ascii="Open Sans" w:eastAsia="Open Sans" w:hAnsi="Open Sans" w:cs="Open Sans"/>
          <w:color w:val="000000"/>
        </w:rPr>
      </w:pPr>
      <w:r>
        <w:rPr>
          <w:rFonts w:ascii="Open Sans" w:eastAsia="Open Sans" w:hAnsi="Open Sans" w:cs="Open Sans"/>
          <w:b/>
          <w:color w:val="000000"/>
        </w:rPr>
        <w:t xml:space="preserve">Application deadline: </w:t>
      </w:r>
      <w:r w:rsidR="00AD2F6F">
        <w:rPr>
          <w:rFonts w:ascii="Open Sans" w:eastAsia="Open Sans" w:hAnsi="Open Sans" w:cs="Open Sans"/>
          <w:b/>
          <w:color w:val="000000"/>
        </w:rPr>
        <w:t>29</w:t>
      </w:r>
      <w:r w:rsidR="00574AF1">
        <w:rPr>
          <w:rFonts w:ascii="Open Sans" w:eastAsia="Open Sans" w:hAnsi="Open Sans" w:cs="Open Sans"/>
          <w:b/>
          <w:color w:val="000000"/>
        </w:rPr>
        <w:t xml:space="preserve"> January 202</w:t>
      </w:r>
      <w:r w:rsidR="00B932A5">
        <w:rPr>
          <w:rFonts w:ascii="Open Sans" w:eastAsia="Open Sans" w:hAnsi="Open Sans" w:cs="Open Sans"/>
          <w:b/>
          <w:color w:val="000000"/>
        </w:rPr>
        <w:t>7</w:t>
      </w:r>
    </w:p>
    <w:p w14:paraId="4F73F2AE" w14:textId="77777777" w:rsidR="002C5697" w:rsidRDefault="002C5697">
      <w:pPr>
        <w:rPr>
          <w:rFonts w:ascii="Open Sans" w:eastAsia="Open Sans" w:hAnsi="Open Sans" w:cs="Open Sans"/>
        </w:rPr>
      </w:pPr>
    </w:p>
    <w:p w14:paraId="4F73F2AF" w14:textId="77777777" w:rsidR="002C5697" w:rsidRDefault="00F46DB6">
      <w:pPr>
        <w:pBdr>
          <w:top w:val="nil"/>
          <w:left w:val="nil"/>
          <w:bottom w:val="single" w:sz="6" w:space="1" w:color="000000"/>
          <w:right w:val="nil"/>
          <w:between w:val="nil"/>
        </w:pBdr>
        <w:ind w:left="420" w:hanging="420"/>
        <w:rPr>
          <w:color w:val="000000"/>
        </w:rPr>
      </w:pPr>
      <w:r>
        <w:rPr>
          <w:rFonts w:ascii="Open Sans" w:eastAsia="Open Sans" w:hAnsi="Open Sans" w:cs="Open Sans"/>
          <w:b/>
          <w:smallCaps/>
          <w:color w:val="000000"/>
        </w:rPr>
        <w:t>APPLICANT DETAILS</w:t>
      </w:r>
    </w:p>
    <w:p w14:paraId="4F73F2B0" w14:textId="77777777" w:rsidR="002C5697" w:rsidRDefault="002C5697">
      <w:pPr>
        <w:pBdr>
          <w:top w:val="nil"/>
          <w:left w:val="nil"/>
          <w:bottom w:val="nil"/>
          <w:right w:val="nil"/>
          <w:between w:val="nil"/>
        </w:pBdr>
        <w:ind w:left="420" w:hanging="420"/>
        <w:rPr>
          <w:rFonts w:ascii="Open Sans" w:eastAsia="Open Sans" w:hAnsi="Open Sans" w:cs="Open Sans"/>
          <w:i/>
          <w:color w:val="000000"/>
        </w:rPr>
      </w:pPr>
    </w:p>
    <w:p w14:paraId="4F73F2B1" w14:textId="0052844A" w:rsidR="002C5697" w:rsidRDefault="00F46DB6">
      <w:pPr>
        <w:pBdr>
          <w:top w:val="single" w:sz="6" w:space="1" w:color="000000"/>
          <w:left w:val="single" w:sz="6" w:space="1" w:color="000000"/>
          <w:bottom w:val="single" w:sz="6" w:space="1" w:color="000000"/>
          <w:right w:val="single" w:sz="6" w:space="1" w:color="000000"/>
        </w:pBdr>
        <w:tabs>
          <w:tab w:val="right" w:pos="9071"/>
        </w:tabs>
      </w:pPr>
      <w:r>
        <w:rPr>
          <w:rFonts w:ascii="Open Sans" w:eastAsia="Open Sans" w:hAnsi="Open Sans" w:cs="Open Sans"/>
          <w:b/>
        </w:rPr>
        <w:t>Name</w:t>
      </w:r>
      <w:r>
        <w:rPr>
          <w:rFonts w:ascii="Open Sans" w:eastAsia="Open Sans" w:hAnsi="Open Sans" w:cs="Open Sans"/>
        </w:rPr>
        <w:t>:</w:t>
      </w:r>
      <w:r>
        <w:rPr>
          <w:rFonts w:ascii="Open Sans" w:eastAsia="Open Sans" w:hAnsi="Open Sans" w:cs="Open Sans"/>
        </w:rPr>
        <w:tab/>
      </w:r>
    </w:p>
    <w:p w14:paraId="4F73F2B2" w14:textId="77777777" w:rsidR="002C5697" w:rsidRDefault="002C5697">
      <w:pPr>
        <w:rPr>
          <w:rFonts w:ascii="Open Sans" w:eastAsia="Open Sans" w:hAnsi="Open Sans" w:cs="Open Sans"/>
        </w:rPr>
      </w:pPr>
    </w:p>
    <w:p w14:paraId="4F73F2B3" w14:textId="77777777" w:rsidR="002C5697" w:rsidRDefault="00F46DB6">
      <w:pPr>
        <w:pBdr>
          <w:top w:val="single" w:sz="6" w:space="1" w:color="000000"/>
          <w:left w:val="single" w:sz="6" w:space="1" w:color="000000"/>
          <w:bottom w:val="single" w:sz="6" w:space="1" w:color="000000"/>
          <w:right w:val="single" w:sz="6" w:space="1" w:color="000000"/>
        </w:pBdr>
        <w:tabs>
          <w:tab w:val="right" w:pos="9071"/>
        </w:tabs>
      </w:pPr>
      <w:r>
        <w:rPr>
          <w:rFonts w:ascii="Open Sans" w:eastAsia="Open Sans" w:hAnsi="Open Sans" w:cs="Open Sans"/>
          <w:b/>
        </w:rPr>
        <w:t xml:space="preserve">Your pronouns </w:t>
      </w:r>
      <w:r>
        <w:rPr>
          <w:rFonts w:ascii="Open Sans Light" w:eastAsia="Open Sans Light" w:hAnsi="Open Sans Light" w:cs="Open Sans Light"/>
        </w:rPr>
        <w:t>(e.g. she/her/hers, he/him/his, they/them/theirs)</w:t>
      </w:r>
      <w:r>
        <w:rPr>
          <w:rFonts w:ascii="Open Sans" w:eastAsia="Open Sans" w:hAnsi="Open Sans" w:cs="Open Sans"/>
        </w:rPr>
        <w:t>:</w:t>
      </w:r>
      <w:r>
        <w:rPr>
          <w:rFonts w:ascii="Open Sans" w:eastAsia="Open Sans" w:hAnsi="Open Sans" w:cs="Open Sans"/>
        </w:rPr>
        <w:tab/>
      </w:r>
    </w:p>
    <w:p w14:paraId="4F73F2B4" w14:textId="77777777" w:rsidR="002C5697" w:rsidRDefault="00F46DB6">
      <w:r>
        <w:rPr>
          <w:rFonts w:ascii="Open Sans" w:eastAsia="Open Sans" w:hAnsi="Open Sans" w:cs="Open Sans"/>
          <w:sz w:val="15"/>
          <w:szCs w:val="15"/>
        </w:rPr>
        <w:t xml:space="preserve">Leave blank if you wish; this is used internally to avoid mis-gendering. </w:t>
      </w:r>
    </w:p>
    <w:p w14:paraId="4F73F2B5" w14:textId="77777777" w:rsidR="002C5697" w:rsidRDefault="002C5697">
      <w:pPr>
        <w:rPr>
          <w:rFonts w:ascii="Open Sans" w:eastAsia="Open Sans" w:hAnsi="Open Sans" w:cs="Open Sans"/>
        </w:rPr>
      </w:pPr>
    </w:p>
    <w:p w14:paraId="4F73F2B6" w14:textId="77777777" w:rsidR="002C5697" w:rsidRDefault="00F46DB6">
      <w:pPr>
        <w:pBdr>
          <w:top w:val="single" w:sz="6" w:space="1" w:color="000000"/>
          <w:left w:val="single" w:sz="6" w:space="1" w:color="000000"/>
          <w:bottom w:val="single" w:sz="6" w:space="1" w:color="000000"/>
          <w:right w:val="single" w:sz="6" w:space="1" w:color="000000"/>
        </w:pBdr>
        <w:tabs>
          <w:tab w:val="left" w:pos="993"/>
        </w:tabs>
      </w:pPr>
      <w:r>
        <w:rPr>
          <w:rFonts w:ascii="Open Sans" w:eastAsia="Open Sans" w:hAnsi="Open Sans" w:cs="Open Sans"/>
          <w:b/>
        </w:rPr>
        <w:t xml:space="preserve">UK higher education institute </w:t>
      </w:r>
      <w:r>
        <w:rPr>
          <w:rFonts w:ascii="Open Sans Light" w:eastAsia="Open Sans Light" w:hAnsi="Open Sans Light" w:cs="Open Sans Light"/>
        </w:rPr>
        <w:t>(where registered as undergraduate student)</w:t>
      </w:r>
      <w:r>
        <w:rPr>
          <w:rFonts w:ascii="Open Sans" w:eastAsia="Open Sans" w:hAnsi="Open Sans" w:cs="Open Sans"/>
        </w:rPr>
        <w:t xml:space="preserve">: </w:t>
      </w:r>
    </w:p>
    <w:p w14:paraId="4F73F2B7" w14:textId="77777777" w:rsidR="002C5697" w:rsidRDefault="002C5697">
      <w:pPr>
        <w:rPr>
          <w:rFonts w:ascii="Open Sans" w:eastAsia="Open Sans" w:hAnsi="Open Sans" w:cs="Open Sans"/>
        </w:rPr>
      </w:pPr>
    </w:p>
    <w:p w14:paraId="4F73F2B8" w14:textId="77777777" w:rsidR="002C5697" w:rsidRDefault="00F46DB6">
      <w:pPr>
        <w:pBdr>
          <w:top w:val="single" w:sz="6" w:space="1" w:color="000000"/>
          <w:left w:val="single" w:sz="6" w:space="1" w:color="000000"/>
          <w:bottom w:val="single" w:sz="6" w:space="1" w:color="000000"/>
          <w:right w:val="single" w:sz="6" w:space="1" w:color="000000"/>
        </w:pBdr>
        <w:tabs>
          <w:tab w:val="left" w:pos="993"/>
        </w:tabs>
      </w:pPr>
      <w:r>
        <w:rPr>
          <w:rFonts w:ascii="Open Sans" w:eastAsia="Open Sans" w:hAnsi="Open Sans" w:cs="Open Sans"/>
          <w:b/>
        </w:rPr>
        <w:t>Name of undergraduate course</w:t>
      </w:r>
      <w:r>
        <w:rPr>
          <w:rFonts w:ascii="Open Sans" w:eastAsia="Open Sans" w:hAnsi="Open Sans" w:cs="Open Sans"/>
        </w:rPr>
        <w:t xml:space="preserve">: </w:t>
      </w:r>
    </w:p>
    <w:p w14:paraId="4F73F2B9" w14:textId="77777777" w:rsidR="002C5697" w:rsidRDefault="002C5697">
      <w:pPr>
        <w:rPr>
          <w:rFonts w:ascii="Open Sans" w:eastAsia="Open Sans" w:hAnsi="Open Sans" w:cs="Open Sans"/>
        </w:rPr>
      </w:pPr>
    </w:p>
    <w:p w14:paraId="4F73F2BA" w14:textId="77777777" w:rsidR="002C5697" w:rsidRDefault="00F46DB6">
      <w:pPr>
        <w:pBdr>
          <w:top w:val="single" w:sz="6" w:space="1" w:color="000000"/>
          <w:left w:val="single" w:sz="6" w:space="1" w:color="000000"/>
          <w:bottom w:val="single" w:sz="6" w:space="1" w:color="000000"/>
          <w:right w:val="single" w:sz="6" w:space="1" w:color="000000"/>
        </w:pBdr>
        <w:tabs>
          <w:tab w:val="left" w:pos="993"/>
        </w:tabs>
      </w:pPr>
      <w:r>
        <w:rPr>
          <w:rFonts w:ascii="Open Sans" w:eastAsia="Open Sans" w:hAnsi="Open Sans" w:cs="Open Sans"/>
          <w:b/>
        </w:rPr>
        <w:t>Email address</w:t>
      </w:r>
      <w:r>
        <w:rPr>
          <w:rFonts w:ascii="Open Sans" w:eastAsia="Open Sans" w:hAnsi="Open Sans" w:cs="Open Sans"/>
        </w:rPr>
        <w:t xml:space="preserve">: </w:t>
      </w:r>
    </w:p>
    <w:p w14:paraId="4F73F2BB" w14:textId="77777777" w:rsidR="002C5697" w:rsidRDefault="00F46DB6">
      <w:r>
        <w:rPr>
          <w:rFonts w:ascii="Open Sans" w:eastAsia="Open Sans" w:hAnsi="Open Sans" w:cs="Open Sans"/>
          <w:sz w:val="15"/>
          <w:szCs w:val="15"/>
        </w:rPr>
        <w:t>Only one email address will be used for all communications in relation to this application</w:t>
      </w:r>
    </w:p>
    <w:p w14:paraId="4F73F2BC" w14:textId="77777777" w:rsidR="002C5697" w:rsidRDefault="002C5697">
      <w:pPr>
        <w:rPr>
          <w:rFonts w:ascii="Open Sans" w:eastAsia="Open Sans" w:hAnsi="Open Sans" w:cs="Open Sans"/>
        </w:rPr>
      </w:pPr>
    </w:p>
    <w:p w14:paraId="4F73F2BD" w14:textId="77777777" w:rsidR="002C5697" w:rsidRDefault="00F46DB6">
      <w:pPr>
        <w:pBdr>
          <w:top w:val="single" w:sz="6" w:space="1" w:color="000000"/>
          <w:left w:val="single" w:sz="6" w:space="1" w:color="000000"/>
          <w:bottom w:val="single" w:sz="6" w:space="1" w:color="000000"/>
          <w:right w:val="single" w:sz="6" w:space="1" w:color="000000"/>
        </w:pBdr>
        <w:tabs>
          <w:tab w:val="left" w:pos="993"/>
        </w:tabs>
        <w:rPr>
          <w:rFonts w:ascii="Open Sans" w:eastAsia="Open Sans" w:hAnsi="Open Sans" w:cs="Open Sans"/>
        </w:rPr>
      </w:pPr>
      <w:r>
        <w:rPr>
          <w:rFonts w:ascii="Open Sans" w:eastAsia="Open Sans" w:hAnsi="Open Sans" w:cs="Open Sans"/>
          <w:b/>
        </w:rPr>
        <w:t xml:space="preserve">Are you a BOU member? </w:t>
      </w:r>
      <w:r>
        <w:rPr>
          <w:rFonts w:ascii="Open Sans Light" w:eastAsia="Open Sans Light" w:hAnsi="Open Sans Light" w:cs="Open Sans Light"/>
        </w:rPr>
        <w:t>(not a requirement)</w:t>
      </w:r>
      <w:r>
        <w:rPr>
          <w:rFonts w:ascii="Open Sans" w:eastAsia="Open Sans" w:hAnsi="Open Sans" w:cs="Open Sans"/>
        </w:rPr>
        <w:t xml:space="preserve">: </w:t>
      </w:r>
    </w:p>
    <w:p w14:paraId="4F73F2BE" w14:textId="77777777" w:rsidR="002C5697" w:rsidRDefault="002C5697">
      <w:pPr>
        <w:pBdr>
          <w:top w:val="single" w:sz="6" w:space="1" w:color="000000"/>
          <w:left w:val="single" w:sz="6" w:space="1" w:color="000000"/>
          <w:bottom w:val="single" w:sz="6" w:space="1" w:color="000000"/>
          <w:right w:val="single" w:sz="6" w:space="1" w:color="000000"/>
        </w:pBdr>
        <w:tabs>
          <w:tab w:val="left" w:pos="993"/>
        </w:tabs>
        <w:rPr>
          <w:rFonts w:ascii="Open Sans" w:eastAsia="Open Sans" w:hAnsi="Open Sans" w:cs="Open Sans"/>
        </w:rPr>
      </w:pPr>
    </w:p>
    <w:p w14:paraId="4F73F2BF" w14:textId="6CFD23A0" w:rsidR="002C5697" w:rsidRDefault="004959B4">
      <w:pPr>
        <w:pBdr>
          <w:top w:val="single" w:sz="6" w:space="1" w:color="000000"/>
          <w:left w:val="single" w:sz="6" w:space="1" w:color="000000"/>
          <w:bottom w:val="single" w:sz="6" w:space="1" w:color="000000"/>
          <w:right w:val="single" w:sz="6" w:space="1" w:color="000000"/>
        </w:pBdr>
        <w:tabs>
          <w:tab w:val="left" w:pos="993"/>
        </w:tabs>
        <w:rPr>
          <w:rFonts w:ascii="Open Sans Light" w:eastAsia="Open Sans Light" w:hAnsi="Open Sans Light" w:cs="Open Sans Light"/>
        </w:rPr>
      </w:pPr>
      <w:bookmarkStart w:id="0" w:name="gjdgxs" w:colFirst="0" w:colLast="0"/>
      <w:bookmarkEnd w:id="0"/>
      <w:r>
        <w:rPr>
          <w:rFonts w:ascii="Open Sans Light" w:eastAsia="Open Sans Light" w:hAnsi="Open Sans Light" w:cs="Open Sans Light"/>
        </w:rPr>
        <w:t xml:space="preserve">___ </w:t>
      </w:r>
      <w:r w:rsidR="00F46DB6">
        <w:rPr>
          <w:rFonts w:ascii="Open Sans Light" w:eastAsia="Open Sans Light" w:hAnsi="Open Sans Light" w:cs="Open Sans Light"/>
        </w:rPr>
        <w:t>Yes</w:t>
      </w:r>
    </w:p>
    <w:p w14:paraId="4F73F2C0" w14:textId="2C55545E" w:rsidR="002C5697" w:rsidRDefault="004959B4">
      <w:pPr>
        <w:pBdr>
          <w:top w:val="single" w:sz="6" w:space="1" w:color="000000"/>
          <w:left w:val="single" w:sz="6" w:space="1" w:color="000000"/>
          <w:bottom w:val="single" w:sz="6" w:space="1" w:color="000000"/>
          <w:right w:val="single" w:sz="6" w:space="1" w:color="000000"/>
        </w:pBdr>
        <w:tabs>
          <w:tab w:val="left" w:pos="993"/>
        </w:tabs>
        <w:rPr>
          <w:rFonts w:ascii="Open Sans Light" w:eastAsia="Open Sans Light" w:hAnsi="Open Sans Light" w:cs="Open Sans Light"/>
        </w:rPr>
      </w:pPr>
      <w:bookmarkStart w:id="1" w:name="30j0zll" w:colFirst="0" w:colLast="0"/>
      <w:bookmarkEnd w:id="1"/>
      <w:r>
        <w:rPr>
          <w:rFonts w:ascii="Open Sans Light" w:eastAsia="Open Sans Light" w:hAnsi="Open Sans Light" w:cs="Open Sans Light"/>
        </w:rPr>
        <w:t xml:space="preserve">___ </w:t>
      </w:r>
      <w:r w:rsidR="00F46DB6">
        <w:rPr>
          <w:rFonts w:ascii="Open Sans Light" w:eastAsia="Open Sans Light" w:hAnsi="Open Sans Light" w:cs="Open Sans Light"/>
        </w:rPr>
        <w:t>No</w:t>
      </w:r>
    </w:p>
    <w:p w14:paraId="4F73F2C1" w14:textId="77777777" w:rsidR="002C5697" w:rsidRDefault="002C5697">
      <w:pPr>
        <w:pBdr>
          <w:top w:val="single" w:sz="6" w:space="1" w:color="000000"/>
          <w:left w:val="single" w:sz="6" w:space="1" w:color="000000"/>
          <w:bottom w:val="single" w:sz="6" w:space="1" w:color="000000"/>
          <w:right w:val="single" w:sz="6" w:space="1" w:color="000000"/>
        </w:pBdr>
        <w:tabs>
          <w:tab w:val="left" w:pos="993"/>
        </w:tabs>
        <w:rPr>
          <w:rFonts w:ascii="Open Sans" w:eastAsia="Open Sans" w:hAnsi="Open Sans" w:cs="Open Sans"/>
        </w:rPr>
      </w:pPr>
    </w:p>
    <w:p w14:paraId="4F73F2C2" w14:textId="77777777" w:rsidR="002C5697" w:rsidRDefault="002C5697">
      <w:pPr>
        <w:rPr>
          <w:rFonts w:ascii="Open Sans" w:eastAsia="Open Sans" w:hAnsi="Open Sans" w:cs="Open Sans"/>
          <w:b/>
        </w:rPr>
      </w:pPr>
    </w:p>
    <w:p w14:paraId="4F73F2C3" w14:textId="3D500785" w:rsidR="002C5697" w:rsidRDefault="00F46DB6">
      <w:pPr>
        <w:pBdr>
          <w:top w:val="single" w:sz="6" w:space="1" w:color="000000"/>
          <w:left w:val="single" w:sz="6" w:space="1" w:color="000000"/>
          <w:bottom w:val="single" w:sz="6" w:space="1" w:color="000000"/>
          <w:right w:val="single" w:sz="6" w:space="1" w:color="000000"/>
        </w:pBdr>
        <w:rPr>
          <w:rFonts w:ascii="Open Sans Light" w:eastAsia="Open Sans Light" w:hAnsi="Open Sans Light" w:cs="Open Sans Light"/>
        </w:rPr>
      </w:pPr>
      <w:r>
        <w:rPr>
          <w:rFonts w:ascii="Open Sans Light" w:eastAsia="Open Sans Light" w:hAnsi="Open Sans Light" w:cs="Open Sans Light"/>
        </w:rPr>
        <w:t xml:space="preserve">The Summer Placement Scheme is particularly seeking applications from individuals belonging to groups that </w:t>
      </w:r>
      <w:r w:rsidR="00A815A7">
        <w:rPr>
          <w:rFonts w:ascii="Open Sans Light" w:eastAsia="Open Sans Light" w:hAnsi="Open Sans Light" w:cs="Open Sans Light"/>
        </w:rPr>
        <w:t>are currently under-represented</w:t>
      </w:r>
      <w:r>
        <w:rPr>
          <w:rFonts w:ascii="Open Sans Light" w:eastAsia="Open Sans Light" w:hAnsi="Open Sans Light" w:cs="Open Sans Light"/>
        </w:rPr>
        <w:t xml:space="preserve"> within ornithology. Please indicate which, if any, of the following apply:</w:t>
      </w:r>
    </w:p>
    <w:p w14:paraId="4F73F2C4" w14:textId="77777777" w:rsidR="002C5697" w:rsidRDefault="002C5697">
      <w:pPr>
        <w:pBdr>
          <w:top w:val="single" w:sz="6" w:space="1" w:color="000000"/>
          <w:left w:val="single" w:sz="6" w:space="1" w:color="000000"/>
          <w:bottom w:val="single" w:sz="6" w:space="1" w:color="000000"/>
          <w:right w:val="single" w:sz="6" w:space="1" w:color="000000"/>
        </w:pBdr>
        <w:rPr>
          <w:rFonts w:ascii="Open Sans Light" w:eastAsia="Open Sans Light" w:hAnsi="Open Sans Light" w:cs="Open Sans Light"/>
        </w:rPr>
      </w:pPr>
    </w:p>
    <w:p w14:paraId="4F73F2C5" w14:textId="03284423" w:rsidR="002C5697" w:rsidRDefault="004959B4">
      <w:pPr>
        <w:pBdr>
          <w:top w:val="single" w:sz="6" w:space="1" w:color="000000"/>
          <w:left w:val="single" w:sz="6" w:space="1" w:color="000000"/>
          <w:bottom w:val="single" w:sz="6" w:space="1" w:color="000000"/>
          <w:right w:val="single" w:sz="6" w:space="1" w:color="000000"/>
        </w:pBdr>
        <w:ind w:left="720" w:hanging="720"/>
        <w:rPr>
          <w:rFonts w:ascii="Open Sans Light" w:eastAsia="Open Sans Light" w:hAnsi="Open Sans Light" w:cs="Open Sans Light"/>
        </w:rPr>
      </w:pPr>
      <w:bookmarkStart w:id="2" w:name="1fob9te" w:colFirst="0" w:colLast="0"/>
      <w:bookmarkEnd w:id="2"/>
      <w:r>
        <w:rPr>
          <w:rFonts w:ascii="Open Sans Light" w:eastAsia="Open Sans Light" w:hAnsi="Open Sans Light" w:cs="Open Sans Light"/>
        </w:rPr>
        <w:t xml:space="preserve">___ </w:t>
      </w:r>
      <w:r>
        <w:rPr>
          <w:rFonts w:ascii="Open Sans Light" w:eastAsia="Open Sans Light" w:hAnsi="Open Sans Light" w:cs="Open Sans Light"/>
        </w:rPr>
        <w:tab/>
      </w:r>
      <w:r w:rsidR="00F46DB6">
        <w:rPr>
          <w:rFonts w:ascii="Open Sans Light" w:eastAsia="Open Sans Light" w:hAnsi="Open Sans Light" w:cs="Open Sans Light"/>
        </w:rPr>
        <w:t>I am in the first generation of my family to go to university (none of my parents, stepparents or guardians completed higher education);</w:t>
      </w:r>
    </w:p>
    <w:p w14:paraId="4F73F2C6" w14:textId="267E473D" w:rsidR="002C5697" w:rsidRDefault="004959B4">
      <w:pPr>
        <w:pBdr>
          <w:top w:val="single" w:sz="6" w:space="1" w:color="000000"/>
          <w:left w:val="single" w:sz="6" w:space="1" w:color="000000"/>
          <w:bottom w:val="single" w:sz="6" w:space="1" w:color="000000"/>
          <w:right w:val="single" w:sz="6" w:space="1" w:color="000000"/>
        </w:pBdr>
        <w:ind w:left="720" w:hanging="720"/>
        <w:rPr>
          <w:rFonts w:ascii="Open Sans Light" w:eastAsia="Open Sans Light" w:hAnsi="Open Sans Light" w:cs="Open Sans Light"/>
        </w:rPr>
      </w:pPr>
      <w:bookmarkStart w:id="3" w:name="3znysh7" w:colFirst="0" w:colLast="0"/>
      <w:bookmarkEnd w:id="3"/>
      <w:r>
        <w:rPr>
          <w:rFonts w:ascii="Open Sans Light" w:eastAsia="Open Sans Light" w:hAnsi="Open Sans Light" w:cs="Open Sans Light"/>
        </w:rPr>
        <w:t>___</w:t>
      </w:r>
      <w:r>
        <w:rPr>
          <w:rFonts w:ascii="Open Sans Light" w:eastAsia="Open Sans Light" w:hAnsi="Open Sans Light" w:cs="Open Sans Light"/>
        </w:rPr>
        <w:tab/>
      </w:r>
      <w:r w:rsidR="00F46DB6">
        <w:rPr>
          <w:rFonts w:ascii="Open Sans Light" w:eastAsia="Open Sans Light" w:hAnsi="Open Sans Light" w:cs="Open Sans Light"/>
        </w:rPr>
        <w:t>I have experienced care (3 months or more) or had caring responsibilities (3 months or more for at least 10 hours per week);</w:t>
      </w:r>
    </w:p>
    <w:p w14:paraId="4F73F2C7" w14:textId="6F94F05E" w:rsidR="002C5697" w:rsidRDefault="004959B4">
      <w:pPr>
        <w:pBdr>
          <w:top w:val="single" w:sz="6" w:space="1" w:color="000000"/>
          <w:left w:val="single" w:sz="6" w:space="1" w:color="000000"/>
          <w:bottom w:val="single" w:sz="6" w:space="1" w:color="000000"/>
          <w:right w:val="single" w:sz="6" w:space="1" w:color="000000"/>
        </w:pBdr>
        <w:ind w:left="720" w:hanging="720"/>
        <w:rPr>
          <w:rFonts w:ascii="Open Sans Light" w:eastAsia="Open Sans Light" w:hAnsi="Open Sans Light" w:cs="Open Sans Light"/>
        </w:rPr>
      </w:pPr>
      <w:bookmarkStart w:id="4" w:name="2et92p0" w:colFirst="0" w:colLast="0"/>
      <w:bookmarkEnd w:id="4"/>
      <w:r>
        <w:rPr>
          <w:rFonts w:ascii="Open Sans Light" w:eastAsia="Open Sans Light" w:hAnsi="Open Sans Light" w:cs="Open Sans Light"/>
        </w:rPr>
        <w:t>___</w:t>
      </w:r>
      <w:r>
        <w:rPr>
          <w:rFonts w:ascii="Open Sans Light" w:eastAsia="Open Sans Light" w:hAnsi="Open Sans Light" w:cs="Open Sans Light"/>
        </w:rPr>
        <w:tab/>
      </w:r>
      <w:r w:rsidR="00F46DB6">
        <w:rPr>
          <w:rFonts w:ascii="Open Sans Light" w:eastAsia="Open Sans Light" w:hAnsi="Open Sans Light" w:cs="Open Sans Light"/>
        </w:rPr>
        <w:t>I am from a low-income background and in receipt of additional financial support to attend university;</w:t>
      </w:r>
    </w:p>
    <w:p w14:paraId="4F73F2C8" w14:textId="05255FAE" w:rsidR="002C5697" w:rsidRDefault="004959B4">
      <w:pPr>
        <w:pBdr>
          <w:top w:val="single" w:sz="6" w:space="1" w:color="000000"/>
          <w:left w:val="single" w:sz="6" w:space="1" w:color="000000"/>
          <w:bottom w:val="single" w:sz="6" w:space="1" w:color="000000"/>
          <w:right w:val="single" w:sz="6" w:space="1" w:color="000000"/>
        </w:pBdr>
        <w:rPr>
          <w:rFonts w:ascii="Open Sans Light" w:eastAsia="Open Sans Light" w:hAnsi="Open Sans Light" w:cs="Open Sans Light"/>
        </w:rPr>
      </w:pPr>
      <w:bookmarkStart w:id="5" w:name="tyjcwt" w:colFirst="0" w:colLast="0"/>
      <w:bookmarkEnd w:id="5"/>
      <w:r>
        <w:rPr>
          <w:rFonts w:ascii="Open Sans Light" w:eastAsia="Open Sans Light" w:hAnsi="Open Sans Light" w:cs="Open Sans Light"/>
        </w:rPr>
        <w:t>___</w:t>
      </w:r>
      <w:r>
        <w:rPr>
          <w:rFonts w:ascii="Open Sans Light" w:eastAsia="Open Sans Light" w:hAnsi="Open Sans Light" w:cs="Open Sans Light"/>
        </w:rPr>
        <w:tab/>
      </w:r>
      <w:r w:rsidR="00F46DB6">
        <w:rPr>
          <w:rFonts w:ascii="Open Sans Light" w:eastAsia="Open Sans Light" w:hAnsi="Open Sans Light" w:cs="Open Sans Light"/>
        </w:rPr>
        <w:t>I am from a minoritised ethnic background;</w:t>
      </w:r>
    </w:p>
    <w:p w14:paraId="4F1648F9" w14:textId="289E0F9B" w:rsidR="00635AA9" w:rsidRDefault="004959B4">
      <w:pPr>
        <w:pBdr>
          <w:top w:val="single" w:sz="6" w:space="1" w:color="000000"/>
          <w:left w:val="single" w:sz="6" w:space="1" w:color="000000"/>
          <w:bottom w:val="single" w:sz="6" w:space="1" w:color="000000"/>
          <w:right w:val="single" w:sz="6" w:space="1" w:color="000000"/>
        </w:pBdr>
        <w:rPr>
          <w:rFonts w:ascii="Open Sans Light" w:eastAsia="Open Sans Light" w:hAnsi="Open Sans Light" w:cs="Open Sans Light"/>
        </w:rPr>
      </w:pPr>
      <w:bookmarkStart w:id="6" w:name="3dy6vkm" w:colFirst="0" w:colLast="0"/>
      <w:bookmarkEnd w:id="6"/>
      <w:r>
        <w:rPr>
          <w:rFonts w:ascii="Open Sans Light" w:eastAsia="Open Sans Light" w:hAnsi="Open Sans Light" w:cs="Open Sans Light"/>
        </w:rPr>
        <w:t>___</w:t>
      </w:r>
      <w:r>
        <w:rPr>
          <w:rFonts w:ascii="Open Sans Light" w:eastAsia="Open Sans Light" w:hAnsi="Open Sans Light" w:cs="Open Sans Light"/>
        </w:rPr>
        <w:tab/>
      </w:r>
      <w:r w:rsidR="00F46DB6">
        <w:rPr>
          <w:rFonts w:ascii="Open Sans Light" w:eastAsia="Open Sans Light" w:hAnsi="Open Sans Light" w:cs="Open Sans Light"/>
        </w:rPr>
        <w:t>I have a medical condition that affects my ability to study</w:t>
      </w:r>
      <w:r w:rsidR="0053100F">
        <w:rPr>
          <w:rFonts w:ascii="Open Sans Light" w:eastAsia="Open Sans Light" w:hAnsi="Open Sans Light" w:cs="Open Sans Light"/>
        </w:rPr>
        <w:t>;</w:t>
      </w:r>
    </w:p>
    <w:p w14:paraId="2E34D696" w14:textId="4E68C1FD" w:rsidR="00FA0D24" w:rsidRDefault="004959B4">
      <w:pPr>
        <w:pBdr>
          <w:top w:val="single" w:sz="6" w:space="1" w:color="000000"/>
          <w:left w:val="single" w:sz="6" w:space="1" w:color="000000"/>
          <w:bottom w:val="single" w:sz="6" w:space="1" w:color="000000"/>
          <w:right w:val="single" w:sz="6" w:space="1" w:color="000000"/>
        </w:pBdr>
        <w:rPr>
          <w:rFonts w:ascii="Open Sans Light" w:eastAsia="Open Sans Light" w:hAnsi="Open Sans Light" w:cs="Open Sans Light"/>
        </w:rPr>
      </w:pPr>
      <w:r>
        <w:rPr>
          <w:rFonts w:ascii="Open Sans Light" w:eastAsia="Open Sans Light" w:hAnsi="Open Sans Light" w:cs="Open Sans Light"/>
        </w:rPr>
        <w:t>___</w:t>
      </w:r>
      <w:r>
        <w:rPr>
          <w:rFonts w:ascii="Open Sans Light" w:eastAsia="Open Sans Light" w:hAnsi="Open Sans Light" w:cs="Open Sans Light"/>
        </w:rPr>
        <w:tab/>
      </w:r>
      <w:r w:rsidR="00B971C3">
        <w:rPr>
          <w:rFonts w:ascii="Open Sans Light" w:eastAsia="Open Sans Light" w:hAnsi="Open Sans Light" w:cs="Open Sans Light"/>
        </w:rPr>
        <w:t>I have a disability that affects my ability to study;</w:t>
      </w:r>
    </w:p>
    <w:p w14:paraId="14A5376F" w14:textId="6BEC0DB5" w:rsidR="00635AA9" w:rsidRDefault="004959B4">
      <w:pPr>
        <w:pBdr>
          <w:top w:val="single" w:sz="6" w:space="1" w:color="000000"/>
          <w:left w:val="single" w:sz="6" w:space="1" w:color="000000"/>
          <w:bottom w:val="single" w:sz="6" w:space="1" w:color="000000"/>
          <w:right w:val="single" w:sz="6" w:space="1" w:color="000000"/>
        </w:pBdr>
        <w:rPr>
          <w:rFonts w:ascii="Open Sans Light" w:eastAsia="Open Sans Light" w:hAnsi="Open Sans Light" w:cs="Open Sans Light"/>
        </w:rPr>
      </w:pPr>
      <w:r>
        <w:rPr>
          <w:rFonts w:ascii="Segoe UI Symbol" w:eastAsia="Open Sans Light" w:hAnsi="Segoe UI Symbol" w:cs="Segoe UI Symbol"/>
        </w:rPr>
        <w:t>___</w:t>
      </w:r>
      <w:r>
        <w:rPr>
          <w:rFonts w:ascii="Segoe UI Symbol" w:eastAsia="Open Sans Light" w:hAnsi="Segoe UI Symbol" w:cs="Segoe UI Symbol"/>
        </w:rPr>
        <w:tab/>
      </w:r>
      <w:r w:rsidR="0053100F">
        <w:rPr>
          <w:rFonts w:ascii="Open Sans Light" w:eastAsia="Open Sans Light" w:hAnsi="Open Sans Light" w:cs="Open Sans Light"/>
        </w:rPr>
        <w:t>I am a woman;</w:t>
      </w:r>
    </w:p>
    <w:p w14:paraId="30EBF149" w14:textId="630301F1" w:rsidR="0053100F" w:rsidRDefault="004959B4">
      <w:pPr>
        <w:pBdr>
          <w:top w:val="single" w:sz="6" w:space="1" w:color="000000"/>
          <w:left w:val="single" w:sz="6" w:space="1" w:color="000000"/>
          <w:bottom w:val="single" w:sz="6" w:space="1" w:color="000000"/>
          <w:right w:val="single" w:sz="6" w:space="1" w:color="000000"/>
        </w:pBdr>
        <w:rPr>
          <w:rFonts w:ascii="Open Sans Light" w:eastAsia="Open Sans Light" w:hAnsi="Open Sans Light" w:cs="Open Sans Light"/>
        </w:rPr>
      </w:pPr>
      <w:r>
        <w:rPr>
          <w:rFonts w:ascii="Segoe UI Symbol" w:eastAsia="Open Sans Light" w:hAnsi="Segoe UI Symbol" w:cs="Segoe UI Symbol"/>
        </w:rPr>
        <w:t>___</w:t>
      </w:r>
      <w:r>
        <w:rPr>
          <w:rFonts w:ascii="Segoe UI Symbol" w:eastAsia="Open Sans Light" w:hAnsi="Segoe UI Symbol" w:cs="Segoe UI Symbol"/>
        </w:rPr>
        <w:tab/>
      </w:r>
      <w:r w:rsidR="0053100F">
        <w:rPr>
          <w:rFonts w:ascii="Open Sans Light" w:eastAsia="Open Sans Light" w:hAnsi="Open Sans Light" w:cs="Open Sans Light"/>
        </w:rPr>
        <w:t>I am non-binary.</w:t>
      </w:r>
    </w:p>
    <w:p w14:paraId="7D697D68" w14:textId="77777777" w:rsidR="0053100F" w:rsidRDefault="0053100F">
      <w:pPr>
        <w:pBdr>
          <w:top w:val="single" w:sz="6" w:space="1" w:color="000000"/>
          <w:left w:val="single" w:sz="6" w:space="1" w:color="000000"/>
          <w:bottom w:val="single" w:sz="6" w:space="1" w:color="000000"/>
          <w:right w:val="single" w:sz="6" w:space="1" w:color="000000"/>
        </w:pBdr>
        <w:rPr>
          <w:rFonts w:ascii="Open Sans Light" w:eastAsia="Open Sans Light" w:hAnsi="Open Sans Light" w:cs="Open Sans Light"/>
        </w:rPr>
      </w:pPr>
    </w:p>
    <w:p w14:paraId="46BEB7E6" w14:textId="427657F4" w:rsidR="0053100F" w:rsidRPr="000875AB" w:rsidRDefault="0053100F">
      <w:pPr>
        <w:pBdr>
          <w:top w:val="single" w:sz="6" w:space="1" w:color="000000"/>
          <w:left w:val="single" w:sz="6" w:space="1" w:color="000000"/>
          <w:bottom w:val="single" w:sz="6" w:space="1" w:color="000000"/>
          <w:right w:val="single" w:sz="6" w:space="1" w:color="000000"/>
        </w:pBdr>
        <w:rPr>
          <w:rFonts w:ascii="Open Sans Light" w:eastAsia="Open Sans Light" w:hAnsi="Open Sans Light" w:cs="Open Sans Light"/>
          <w:i/>
          <w:iCs/>
          <w:sz w:val="18"/>
          <w:szCs w:val="18"/>
        </w:rPr>
      </w:pPr>
      <w:r w:rsidRPr="000875AB">
        <w:rPr>
          <w:rFonts w:ascii="Open Sans Light" w:eastAsia="Open Sans Light" w:hAnsi="Open Sans Light" w:cs="Open Sans Light"/>
          <w:i/>
          <w:iCs/>
          <w:sz w:val="18"/>
          <w:szCs w:val="18"/>
        </w:rPr>
        <w:t>Please note that applicants are not required to disclose any information</w:t>
      </w:r>
      <w:r w:rsidR="00507761">
        <w:rPr>
          <w:rFonts w:ascii="Open Sans Light" w:eastAsia="Open Sans Light" w:hAnsi="Open Sans Light" w:cs="Open Sans Light"/>
          <w:i/>
          <w:iCs/>
          <w:sz w:val="18"/>
          <w:szCs w:val="18"/>
        </w:rPr>
        <w:t xml:space="preserve"> they do not wish to</w:t>
      </w:r>
      <w:r w:rsidRPr="000875AB">
        <w:rPr>
          <w:rFonts w:ascii="Open Sans Light" w:eastAsia="Open Sans Light" w:hAnsi="Open Sans Light" w:cs="Open Sans Light"/>
          <w:i/>
          <w:iCs/>
          <w:sz w:val="18"/>
          <w:szCs w:val="18"/>
        </w:rPr>
        <w:t xml:space="preserve">. Any data provided here is used exclusively to review applications to the BOU Summer Placement Scheme and data will be used in accordance with the </w:t>
      </w:r>
      <w:hyperlink r:id="rId18" w:history="1">
        <w:r w:rsidRPr="000875AB">
          <w:rPr>
            <w:rStyle w:val="Hyperlink"/>
            <w:rFonts w:ascii="Open Sans Light" w:eastAsia="Open Sans Light" w:hAnsi="Open Sans Light" w:cs="Open Sans Light"/>
            <w:i/>
            <w:iCs/>
            <w:sz w:val="18"/>
            <w:szCs w:val="18"/>
          </w:rPr>
          <w:t>BOU privacy policy</w:t>
        </w:r>
      </w:hyperlink>
      <w:r w:rsidRPr="000875AB">
        <w:rPr>
          <w:rFonts w:ascii="Open Sans Light" w:eastAsia="Open Sans Light" w:hAnsi="Open Sans Light" w:cs="Open Sans Light"/>
          <w:i/>
          <w:iCs/>
          <w:sz w:val="18"/>
          <w:szCs w:val="18"/>
        </w:rPr>
        <w:t xml:space="preserve"> and UK Data Protection Legislation.  </w:t>
      </w:r>
    </w:p>
    <w:p w14:paraId="4F73F2CA" w14:textId="77777777" w:rsidR="002C5697" w:rsidRDefault="002C5697">
      <w:pPr>
        <w:rPr>
          <w:rFonts w:ascii="Open Sans" w:eastAsia="Open Sans" w:hAnsi="Open Sans" w:cs="Open Sans"/>
          <w:b/>
        </w:rPr>
      </w:pPr>
    </w:p>
    <w:p w14:paraId="4F73F2CB" w14:textId="77777777" w:rsidR="002C5697" w:rsidRDefault="00F46DB6">
      <w:pPr>
        <w:pBdr>
          <w:top w:val="single" w:sz="6" w:space="1" w:color="000000"/>
          <w:left w:val="single" w:sz="6" w:space="1" w:color="000000"/>
          <w:bottom w:val="single" w:sz="6" w:space="1" w:color="000000"/>
          <w:right w:val="single" w:sz="6" w:space="1" w:color="000000"/>
        </w:pBdr>
        <w:rPr>
          <w:rFonts w:ascii="Open Sans Light" w:eastAsia="Open Sans Light" w:hAnsi="Open Sans Light" w:cs="Open Sans Light"/>
        </w:rPr>
      </w:pPr>
      <w:r>
        <w:rPr>
          <w:rFonts w:ascii="Open Sans" w:eastAsia="Open Sans" w:hAnsi="Open Sans" w:cs="Open Sans"/>
          <w:b/>
        </w:rPr>
        <w:t xml:space="preserve">Additional information </w:t>
      </w:r>
      <w:r>
        <w:rPr>
          <w:rFonts w:ascii="Open Sans Light" w:eastAsia="Open Sans Light" w:hAnsi="Open Sans Light" w:cs="Open Sans Light"/>
        </w:rPr>
        <w:t>(</w:t>
      </w:r>
      <w:r w:rsidRPr="00A15857">
        <w:rPr>
          <w:rFonts w:ascii="Open Sans Light" w:eastAsia="Open Sans Light" w:hAnsi="Open Sans Light" w:cs="Open Sans Light"/>
        </w:rPr>
        <w:t>max. 100 words</w:t>
      </w:r>
      <w:r>
        <w:rPr>
          <w:rFonts w:ascii="Open Sans Light" w:eastAsia="Open Sans Light" w:hAnsi="Open Sans Light" w:cs="Open Sans Light"/>
        </w:rPr>
        <w:t>) Please use this space to provide any additional information on why participation in the Summer Placement Scheme would benefit you:</w:t>
      </w:r>
    </w:p>
    <w:p w14:paraId="4F73F2CC" w14:textId="77777777" w:rsidR="002C5697" w:rsidRDefault="002C5697">
      <w:pPr>
        <w:pBdr>
          <w:top w:val="single" w:sz="6" w:space="1" w:color="000000"/>
          <w:left w:val="single" w:sz="6" w:space="1" w:color="000000"/>
          <w:bottom w:val="single" w:sz="6" w:space="1" w:color="000000"/>
          <w:right w:val="single" w:sz="6" w:space="1" w:color="000000"/>
        </w:pBdr>
        <w:rPr>
          <w:rFonts w:ascii="Open Sans Light" w:eastAsia="Open Sans Light" w:hAnsi="Open Sans Light" w:cs="Open Sans Light"/>
        </w:rPr>
      </w:pPr>
    </w:p>
    <w:p w14:paraId="4F73F2CD" w14:textId="77777777" w:rsidR="002C5697" w:rsidRDefault="002C5697">
      <w:pPr>
        <w:pBdr>
          <w:top w:val="single" w:sz="6" w:space="1" w:color="000000"/>
          <w:left w:val="single" w:sz="6" w:space="1" w:color="000000"/>
          <w:bottom w:val="single" w:sz="6" w:space="1" w:color="000000"/>
          <w:right w:val="single" w:sz="6" w:space="1" w:color="000000"/>
        </w:pBdr>
        <w:rPr>
          <w:rFonts w:ascii="Open Sans Light" w:eastAsia="Open Sans Light" w:hAnsi="Open Sans Light" w:cs="Open Sans Light"/>
        </w:rPr>
      </w:pPr>
    </w:p>
    <w:p w14:paraId="4F73F2CE" w14:textId="77777777" w:rsidR="002C5697" w:rsidRDefault="002C5697">
      <w:pPr>
        <w:pBdr>
          <w:top w:val="single" w:sz="6" w:space="1" w:color="000000"/>
          <w:left w:val="single" w:sz="6" w:space="1" w:color="000000"/>
          <w:bottom w:val="single" w:sz="6" w:space="1" w:color="000000"/>
          <w:right w:val="single" w:sz="6" w:space="1" w:color="000000"/>
        </w:pBdr>
      </w:pPr>
    </w:p>
    <w:p w14:paraId="4F73F2CF" w14:textId="77777777" w:rsidR="002C5697" w:rsidRDefault="002C5697">
      <w:pPr>
        <w:rPr>
          <w:rFonts w:ascii="Open Sans" w:eastAsia="Open Sans" w:hAnsi="Open Sans" w:cs="Open Sans"/>
        </w:rPr>
      </w:pPr>
    </w:p>
    <w:p w14:paraId="2EB5BCE1" w14:textId="7624E640" w:rsidR="00C41EAA" w:rsidRDefault="008655F9" w:rsidP="008655F9">
      <w:pPr>
        <w:pBdr>
          <w:top w:val="single" w:sz="6" w:space="1" w:color="000000"/>
          <w:left w:val="single" w:sz="6" w:space="1" w:color="000000"/>
          <w:bottom w:val="single" w:sz="6" w:space="1" w:color="000000"/>
          <w:right w:val="single" w:sz="6" w:space="1" w:color="000000"/>
        </w:pBdr>
        <w:rPr>
          <w:rFonts w:ascii="Open Sans Light" w:eastAsia="Open Sans Light" w:hAnsi="Open Sans Light" w:cs="Open Sans Light"/>
        </w:rPr>
      </w:pPr>
      <w:r>
        <w:rPr>
          <w:rFonts w:ascii="Open Sans" w:eastAsia="Open Sans" w:hAnsi="Open Sans" w:cs="Open Sans"/>
          <w:b/>
        </w:rPr>
        <w:t>How did you hear about this scheme</w:t>
      </w:r>
      <w:r w:rsidR="003F1BA6">
        <w:rPr>
          <w:rFonts w:ascii="Open Sans" w:eastAsia="Open Sans" w:hAnsi="Open Sans" w:cs="Open Sans"/>
          <w:b/>
        </w:rPr>
        <w:t>?</w:t>
      </w:r>
      <w:r>
        <w:rPr>
          <w:rFonts w:ascii="Open Sans" w:eastAsia="Open Sans" w:hAnsi="Open Sans" w:cs="Open Sans"/>
          <w:b/>
        </w:rPr>
        <w:t xml:space="preserve"> </w:t>
      </w:r>
      <w:r w:rsidR="003F1BA6">
        <w:rPr>
          <w:rFonts w:ascii="Open Sans Light" w:eastAsia="Open Sans Light" w:hAnsi="Open Sans Light" w:cs="Open Sans Light"/>
        </w:rPr>
        <w:t>We use this information to help us advertise the scheme in future years.</w:t>
      </w:r>
    </w:p>
    <w:p w14:paraId="00B6A462" w14:textId="77777777" w:rsidR="00C41EAA" w:rsidRDefault="00C41EAA" w:rsidP="008655F9">
      <w:pPr>
        <w:pBdr>
          <w:top w:val="single" w:sz="6" w:space="1" w:color="000000"/>
          <w:left w:val="single" w:sz="6" w:space="1" w:color="000000"/>
          <w:bottom w:val="single" w:sz="6" w:space="1" w:color="000000"/>
          <w:right w:val="single" w:sz="6" w:space="1" w:color="000000"/>
        </w:pBdr>
        <w:rPr>
          <w:rFonts w:ascii="Open Sans Light" w:eastAsia="Open Sans Light" w:hAnsi="Open Sans Light" w:cs="Open Sans Light"/>
        </w:rPr>
      </w:pPr>
    </w:p>
    <w:p w14:paraId="2B9BF1B5" w14:textId="77777777" w:rsidR="001C5837" w:rsidRDefault="001C5837" w:rsidP="008655F9">
      <w:pPr>
        <w:pBdr>
          <w:top w:val="single" w:sz="6" w:space="1" w:color="000000"/>
          <w:left w:val="single" w:sz="6" w:space="1" w:color="000000"/>
          <w:bottom w:val="single" w:sz="6" w:space="1" w:color="000000"/>
          <w:right w:val="single" w:sz="6" w:space="1" w:color="000000"/>
        </w:pBdr>
        <w:rPr>
          <w:rFonts w:ascii="Open Sans Light" w:eastAsia="Open Sans Light" w:hAnsi="Open Sans Light" w:cs="Open Sans Light"/>
        </w:rPr>
      </w:pPr>
    </w:p>
    <w:p w14:paraId="78701750" w14:textId="77777777" w:rsidR="008655F9" w:rsidRDefault="008655F9">
      <w:pPr>
        <w:rPr>
          <w:rFonts w:ascii="Open Sans" w:eastAsia="Open Sans" w:hAnsi="Open Sans" w:cs="Open Sans"/>
        </w:rPr>
      </w:pPr>
    </w:p>
    <w:p w14:paraId="1FC7BC22" w14:textId="77777777" w:rsidR="008655F9" w:rsidRDefault="008655F9">
      <w:pPr>
        <w:rPr>
          <w:rFonts w:ascii="Open Sans" w:eastAsia="Open Sans" w:hAnsi="Open Sans" w:cs="Open Sans"/>
        </w:rPr>
      </w:pPr>
    </w:p>
    <w:p w14:paraId="4F73F2D0" w14:textId="77777777" w:rsidR="002C5697" w:rsidRDefault="00F46DB6">
      <w:pPr>
        <w:pBdr>
          <w:top w:val="nil"/>
          <w:left w:val="nil"/>
          <w:bottom w:val="single" w:sz="6" w:space="1" w:color="000000"/>
          <w:right w:val="nil"/>
          <w:between w:val="nil"/>
        </w:pBdr>
        <w:ind w:left="420" w:hanging="420"/>
        <w:rPr>
          <w:rFonts w:ascii="Open Sans" w:eastAsia="Open Sans" w:hAnsi="Open Sans" w:cs="Open Sans"/>
          <w:b/>
          <w:smallCaps/>
          <w:color w:val="000000"/>
        </w:rPr>
      </w:pPr>
      <w:r>
        <w:rPr>
          <w:rFonts w:ascii="Open Sans" w:eastAsia="Open Sans" w:hAnsi="Open Sans" w:cs="Open Sans"/>
          <w:b/>
          <w:smallCaps/>
          <w:color w:val="000000"/>
        </w:rPr>
        <w:t>SUMMER PLACEMENT DETAILS</w:t>
      </w:r>
    </w:p>
    <w:p w14:paraId="4F73F2D1" w14:textId="77777777" w:rsidR="002C5697" w:rsidRDefault="002C5697">
      <w:pPr>
        <w:pBdr>
          <w:top w:val="nil"/>
          <w:left w:val="nil"/>
          <w:bottom w:val="nil"/>
          <w:right w:val="nil"/>
          <w:between w:val="nil"/>
        </w:pBdr>
        <w:ind w:left="420" w:hanging="420"/>
        <w:rPr>
          <w:rFonts w:ascii="Open Sans" w:eastAsia="Open Sans" w:hAnsi="Open Sans" w:cs="Open Sans"/>
          <w:color w:val="000000"/>
        </w:rPr>
      </w:pPr>
    </w:p>
    <w:p w14:paraId="4F73F2D2" w14:textId="77777777" w:rsidR="002C5697" w:rsidRDefault="002C5697">
      <w:pPr>
        <w:pBdr>
          <w:top w:val="nil"/>
          <w:left w:val="nil"/>
          <w:bottom w:val="nil"/>
          <w:right w:val="nil"/>
          <w:between w:val="nil"/>
        </w:pBdr>
        <w:ind w:left="420" w:hanging="420"/>
        <w:rPr>
          <w:rFonts w:ascii="Open Sans" w:eastAsia="Open Sans" w:hAnsi="Open Sans" w:cs="Open Sans"/>
          <w:color w:val="000000"/>
        </w:rPr>
      </w:pPr>
    </w:p>
    <w:p w14:paraId="4F73F2D3" w14:textId="77777777" w:rsidR="002C5697" w:rsidRDefault="00F46DB6">
      <w:pPr>
        <w:pBdr>
          <w:top w:val="single" w:sz="6" w:space="1" w:color="000000"/>
          <w:left w:val="single" w:sz="6" w:space="1" w:color="000000"/>
          <w:bottom w:val="single" w:sz="6" w:space="1" w:color="000000"/>
          <w:right w:val="single" w:sz="6" w:space="1" w:color="000000"/>
        </w:pBdr>
        <w:tabs>
          <w:tab w:val="left" w:pos="993"/>
        </w:tabs>
        <w:rPr>
          <w:rFonts w:ascii="Open Sans" w:eastAsia="Open Sans" w:hAnsi="Open Sans" w:cs="Open Sans"/>
        </w:rPr>
      </w:pPr>
      <w:r>
        <w:rPr>
          <w:rFonts w:ascii="Open Sans" w:eastAsia="Open Sans" w:hAnsi="Open Sans" w:cs="Open Sans"/>
          <w:b/>
        </w:rPr>
        <w:t>Summer placement host institute</w:t>
      </w:r>
      <w:r>
        <w:rPr>
          <w:rFonts w:ascii="Open Sans" w:eastAsia="Open Sans" w:hAnsi="Open Sans" w:cs="Open Sans"/>
        </w:rPr>
        <w:t xml:space="preserve">: </w:t>
      </w:r>
    </w:p>
    <w:p w14:paraId="4F73F2D4" w14:textId="77777777" w:rsidR="002C5697" w:rsidRDefault="002C5697">
      <w:pPr>
        <w:pBdr>
          <w:top w:val="single" w:sz="6" w:space="1" w:color="000000"/>
          <w:left w:val="single" w:sz="6" w:space="1" w:color="000000"/>
          <w:bottom w:val="single" w:sz="6" w:space="1" w:color="000000"/>
          <w:right w:val="single" w:sz="6" w:space="1" w:color="000000"/>
        </w:pBdr>
        <w:tabs>
          <w:tab w:val="left" w:pos="993"/>
        </w:tabs>
      </w:pPr>
    </w:p>
    <w:p w14:paraId="4F73F2D5" w14:textId="77777777" w:rsidR="002C5697" w:rsidRDefault="002C5697">
      <w:pPr>
        <w:rPr>
          <w:rFonts w:ascii="Open Sans" w:eastAsia="Open Sans" w:hAnsi="Open Sans" w:cs="Open Sans"/>
        </w:rPr>
      </w:pPr>
    </w:p>
    <w:p w14:paraId="4F73F2D6" w14:textId="77777777" w:rsidR="002C5697" w:rsidRDefault="00F46DB6">
      <w:pPr>
        <w:pBdr>
          <w:top w:val="single" w:sz="6" w:space="1" w:color="000000"/>
          <w:left w:val="single" w:sz="6" w:space="1" w:color="000000"/>
          <w:bottom w:val="single" w:sz="6" w:space="1" w:color="000000"/>
          <w:right w:val="single" w:sz="6" w:space="1" w:color="000000"/>
        </w:pBdr>
        <w:tabs>
          <w:tab w:val="left" w:pos="993"/>
        </w:tabs>
        <w:rPr>
          <w:rFonts w:ascii="Open Sans" w:eastAsia="Open Sans" w:hAnsi="Open Sans" w:cs="Open Sans"/>
        </w:rPr>
      </w:pPr>
      <w:r>
        <w:rPr>
          <w:rFonts w:ascii="Open Sans" w:eastAsia="Open Sans" w:hAnsi="Open Sans" w:cs="Open Sans"/>
          <w:b/>
        </w:rPr>
        <w:t>Name of supervisor</w:t>
      </w:r>
      <w:r>
        <w:rPr>
          <w:rFonts w:ascii="Open Sans" w:eastAsia="Open Sans" w:hAnsi="Open Sans" w:cs="Open Sans"/>
        </w:rPr>
        <w:t xml:space="preserve">: </w:t>
      </w:r>
    </w:p>
    <w:p w14:paraId="4F73F2D7" w14:textId="77777777" w:rsidR="002C5697" w:rsidRDefault="002C5697">
      <w:pPr>
        <w:pBdr>
          <w:top w:val="single" w:sz="6" w:space="1" w:color="000000"/>
          <w:left w:val="single" w:sz="6" w:space="1" w:color="000000"/>
          <w:bottom w:val="single" w:sz="6" w:space="1" w:color="000000"/>
          <w:right w:val="single" w:sz="6" w:space="1" w:color="000000"/>
        </w:pBdr>
        <w:tabs>
          <w:tab w:val="left" w:pos="993"/>
        </w:tabs>
      </w:pPr>
    </w:p>
    <w:p w14:paraId="4F73F2D8" w14:textId="77777777" w:rsidR="002C5697" w:rsidRDefault="002C5697">
      <w:pPr>
        <w:rPr>
          <w:rFonts w:ascii="Open Sans" w:eastAsia="Open Sans" w:hAnsi="Open Sans" w:cs="Open Sans"/>
        </w:rPr>
      </w:pPr>
    </w:p>
    <w:p w14:paraId="4F73F2D9" w14:textId="77777777" w:rsidR="002C5697" w:rsidRDefault="00F46DB6">
      <w:pPr>
        <w:pBdr>
          <w:top w:val="single" w:sz="6" w:space="1" w:color="000000"/>
          <w:left w:val="single" w:sz="6" w:space="1" w:color="000000"/>
          <w:bottom w:val="single" w:sz="6" w:space="1" w:color="000000"/>
          <w:right w:val="single" w:sz="6" w:space="1" w:color="000000"/>
        </w:pBdr>
        <w:rPr>
          <w:rFonts w:ascii="Open Sans" w:eastAsia="Open Sans" w:hAnsi="Open Sans" w:cs="Open Sans"/>
        </w:rPr>
      </w:pPr>
      <w:r>
        <w:rPr>
          <w:rFonts w:ascii="Open Sans" w:eastAsia="Open Sans" w:hAnsi="Open Sans" w:cs="Open Sans"/>
          <w:b/>
        </w:rPr>
        <w:t>Project title</w:t>
      </w:r>
      <w:r>
        <w:rPr>
          <w:rFonts w:ascii="Open Sans" w:eastAsia="Open Sans" w:hAnsi="Open Sans" w:cs="Open Sans"/>
        </w:rPr>
        <w:t xml:space="preserve">:  </w:t>
      </w:r>
    </w:p>
    <w:p w14:paraId="4F73F2DA" w14:textId="77777777" w:rsidR="002C5697" w:rsidRDefault="002C5697">
      <w:pPr>
        <w:pBdr>
          <w:top w:val="single" w:sz="6" w:space="1" w:color="000000"/>
          <w:left w:val="single" w:sz="6" w:space="1" w:color="000000"/>
          <w:bottom w:val="single" w:sz="6" w:space="1" w:color="000000"/>
          <w:right w:val="single" w:sz="6" w:space="1" w:color="000000"/>
        </w:pBdr>
        <w:rPr>
          <w:rFonts w:ascii="Open Sans" w:eastAsia="Open Sans" w:hAnsi="Open Sans" w:cs="Open Sans"/>
        </w:rPr>
      </w:pPr>
    </w:p>
    <w:p w14:paraId="4F73F2DB" w14:textId="77777777" w:rsidR="002C5697" w:rsidRDefault="002C5697">
      <w:pPr>
        <w:rPr>
          <w:rFonts w:ascii="Open Sans" w:eastAsia="Open Sans" w:hAnsi="Open Sans" w:cs="Open Sans"/>
        </w:rPr>
      </w:pPr>
    </w:p>
    <w:p w14:paraId="4F73F2DC" w14:textId="77777777" w:rsidR="002C5697" w:rsidRDefault="00F46DB6">
      <w:pPr>
        <w:pBdr>
          <w:top w:val="single" w:sz="6" w:space="1" w:color="000000"/>
          <w:left w:val="single" w:sz="6" w:space="1" w:color="000000"/>
          <w:bottom w:val="single" w:sz="6" w:space="1" w:color="000000"/>
          <w:right w:val="single" w:sz="6" w:space="1" w:color="000000"/>
        </w:pBdr>
        <w:rPr>
          <w:rFonts w:ascii="Open Sans" w:eastAsia="Open Sans" w:hAnsi="Open Sans" w:cs="Open Sans"/>
        </w:rPr>
      </w:pPr>
      <w:r>
        <w:rPr>
          <w:rFonts w:ascii="Open Sans" w:eastAsia="Open Sans" w:hAnsi="Open Sans" w:cs="Open Sans"/>
          <w:b/>
        </w:rPr>
        <w:t xml:space="preserve">Project duration and dates </w:t>
      </w:r>
      <w:r>
        <w:rPr>
          <w:rFonts w:ascii="Open Sans" w:eastAsia="Open Sans" w:hAnsi="Open Sans" w:cs="Open Sans"/>
        </w:rPr>
        <w:t xml:space="preserve">(max. 8 weeks):  </w:t>
      </w:r>
    </w:p>
    <w:p w14:paraId="4F73F2DD" w14:textId="77777777" w:rsidR="002C5697" w:rsidRDefault="002C5697">
      <w:pPr>
        <w:pBdr>
          <w:top w:val="single" w:sz="6" w:space="1" w:color="000000"/>
          <w:left w:val="single" w:sz="6" w:space="1" w:color="000000"/>
          <w:bottom w:val="single" w:sz="6" w:space="1" w:color="000000"/>
          <w:right w:val="single" w:sz="6" w:space="1" w:color="000000"/>
        </w:pBdr>
        <w:rPr>
          <w:rFonts w:ascii="Open Sans" w:eastAsia="Open Sans" w:hAnsi="Open Sans" w:cs="Open Sans"/>
        </w:rPr>
      </w:pPr>
    </w:p>
    <w:p w14:paraId="4F73F2DE" w14:textId="77777777" w:rsidR="002C5697" w:rsidRDefault="002C5697">
      <w:pPr>
        <w:pBdr>
          <w:top w:val="single" w:sz="6" w:space="1" w:color="000000"/>
          <w:left w:val="single" w:sz="6" w:space="1" w:color="000000"/>
          <w:bottom w:val="single" w:sz="6" w:space="1" w:color="000000"/>
          <w:right w:val="single" w:sz="6" w:space="1" w:color="000000"/>
        </w:pBdr>
        <w:rPr>
          <w:rFonts w:ascii="Open Sans" w:eastAsia="Open Sans" w:hAnsi="Open Sans" w:cs="Open Sans"/>
        </w:rPr>
      </w:pPr>
    </w:p>
    <w:p w14:paraId="4F73F2DF" w14:textId="77777777" w:rsidR="002C5697" w:rsidRDefault="002C5697">
      <w:pPr>
        <w:rPr>
          <w:rFonts w:ascii="Open Sans" w:eastAsia="Open Sans" w:hAnsi="Open Sans" w:cs="Open Sans"/>
        </w:rPr>
      </w:pPr>
    </w:p>
    <w:p w14:paraId="4F73F2E0" w14:textId="7BDA6D01" w:rsidR="002C5697" w:rsidRDefault="00F46DB6">
      <w:pPr>
        <w:pBdr>
          <w:top w:val="single" w:sz="6" w:space="1" w:color="000000"/>
          <w:left w:val="single" w:sz="6" w:space="1" w:color="000000"/>
          <w:bottom w:val="single" w:sz="6" w:space="1" w:color="000000"/>
          <w:right w:val="single" w:sz="6" w:space="1" w:color="000000"/>
        </w:pBdr>
        <w:rPr>
          <w:rFonts w:ascii="Open Sans" w:eastAsia="Open Sans" w:hAnsi="Open Sans" w:cs="Open Sans"/>
        </w:rPr>
      </w:pPr>
      <w:r>
        <w:rPr>
          <w:rFonts w:ascii="Open Sans" w:eastAsia="Open Sans" w:hAnsi="Open Sans" w:cs="Open Sans"/>
          <w:b/>
        </w:rPr>
        <w:t xml:space="preserve">Project summary </w:t>
      </w:r>
      <w:r>
        <w:rPr>
          <w:rFonts w:ascii="Open Sans Light" w:eastAsia="Open Sans Light" w:hAnsi="Open Sans Light" w:cs="Open Sans Light"/>
        </w:rPr>
        <w:t>(</w:t>
      </w:r>
      <w:r w:rsidRPr="00A15857">
        <w:rPr>
          <w:rFonts w:ascii="Open Sans Light" w:eastAsia="Open Sans Light" w:hAnsi="Open Sans Light" w:cs="Open Sans Light"/>
        </w:rPr>
        <w:t>300-500 words</w:t>
      </w:r>
      <w:r>
        <w:rPr>
          <w:rFonts w:ascii="Open Sans Light" w:eastAsia="Open Sans Light" w:hAnsi="Open Sans Light" w:cs="Open Sans Light"/>
        </w:rPr>
        <w:t xml:space="preserve">; include details of the small ornithological research project you plan to undertake as part of the summer placement, including </w:t>
      </w:r>
      <w:proofErr w:type="gramStart"/>
      <w:r>
        <w:rPr>
          <w:rFonts w:ascii="Open Sans Light" w:eastAsia="Open Sans Light" w:hAnsi="Open Sans Light" w:cs="Open Sans Light"/>
        </w:rPr>
        <w:t>a brief summary</w:t>
      </w:r>
      <w:proofErr w:type="gramEnd"/>
      <w:r>
        <w:rPr>
          <w:rFonts w:ascii="Open Sans Light" w:eastAsia="Open Sans Light" w:hAnsi="Open Sans Light" w:cs="Open Sans Light"/>
        </w:rPr>
        <w:t xml:space="preserve"> of the project's aims and proposed methods</w:t>
      </w:r>
      <w:r w:rsidR="00A815A7">
        <w:rPr>
          <w:rFonts w:ascii="Open Sans Light" w:eastAsia="Open Sans Light" w:hAnsi="Open Sans Light" w:cs="Open Sans Light"/>
        </w:rPr>
        <w:t>; may involve gaining relevant experience on existing projects</w:t>
      </w:r>
      <w:r>
        <w:rPr>
          <w:rFonts w:ascii="Open Sans Light" w:eastAsia="Open Sans Light" w:hAnsi="Open Sans Light" w:cs="Open Sans Light"/>
        </w:rPr>
        <w:t>)</w:t>
      </w:r>
      <w:r>
        <w:rPr>
          <w:rFonts w:ascii="Open Sans" w:eastAsia="Open Sans" w:hAnsi="Open Sans" w:cs="Open Sans"/>
        </w:rPr>
        <w:t xml:space="preserve">: </w:t>
      </w:r>
    </w:p>
    <w:p w14:paraId="4F73F2E1" w14:textId="77777777" w:rsidR="002C5697" w:rsidRDefault="002C5697">
      <w:pPr>
        <w:pBdr>
          <w:top w:val="single" w:sz="6" w:space="1" w:color="000000"/>
          <w:left w:val="single" w:sz="6" w:space="1" w:color="000000"/>
          <w:bottom w:val="single" w:sz="6" w:space="1" w:color="000000"/>
          <w:right w:val="single" w:sz="6" w:space="1" w:color="000000"/>
        </w:pBdr>
        <w:rPr>
          <w:rFonts w:ascii="Open Sans" w:eastAsia="Open Sans" w:hAnsi="Open Sans" w:cs="Open Sans"/>
        </w:rPr>
      </w:pPr>
    </w:p>
    <w:p w14:paraId="4F73F2E2" w14:textId="77777777" w:rsidR="002C5697" w:rsidRDefault="002C5697">
      <w:pPr>
        <w:pBdr>
          <w:top w:val="single" w:sz="6" w:space="1" w:color="000000"/>
          <w:left w:val="single" w:sz="6" w:space="1" w:color="000000"/>
          <w:bottom w:val="single" w:sz="6" w:space="1" w:color="000000"/>
          <w:right w:val="single" w:sz="6" w:space="1" w:color="000000"/>
        </w:pBdr>
        <w:rPr>
          <w:rFonts w:ascii="Open Sans" w:eastAsia="Open Sans" w:hAnsi="Open Sans" w:cs="Open Sans"/>
        </w:rPr>
      </w:pPr>
    </w:p>
    <w:p w14:paraId="4F73F2E3" w14:textId="77777777" w:rsidR="002C5697" w:rsidRDefault="002C5697">
      <w:pPr>
        <w:rPr>
          <w:rFonts w:ascii="Open Sans" w:eastAsia="Open Sans" w:hAnsi="Open Sans" w:cs="Open Sans"/>
        </w:rPr>
      </w:pPr>
    </w:p>
    <w:p w14:paraId="4F73F2E4" w14:textId="77777777" w:rsidR="002C5697" w:rsidRDefault="00F46DB6">
      <w:pPr>
        <w:pBdr>
          <w:top w:val="single" w:sz="6" w:space="1" w:color="000000"/>
          <w:left w:val="single" w:sz="6" w:space="1" w:color="000000"/>
          <w:bottom w:val="single" w:sz="6" w:space="1" w:color="000000"/>
          <w:right w:val="single" w:sz="6" w:space="1" w:color="000000"/>
        </w:pBdr>
        <w:rPr>
          <w:rFonts w:ascii="Open Sans" w:eastAsia="Open Sans" w:hAnsi="Open Sans" w:cs="Open Sans"/>
        </w:rPr>
      </w:pPr>
      <w:r>
        <w:rPr>
          <w:rFonts w:ascii="Open Sans" w:eastAsia="Open Sans" w:hAnsi="Open Sans" w:cs="Open Sans"/>
          <w:b/>
        </w:rPr>
        <w:t>Timetable</w:t>
      </w:r>
      <w:r>
        <w:rPr>
          <w:rFonts w:ascii="Open Sans" w:eastAsia="Open Sans" w:hAnsi="Open Sans" w:cs="Open Sans"/>
        </w:rPr>
        <w:t xml:space="preserve"> </w:t>
      </w:r>
      <w:r>
        <w:rPr>
          <w:rFonts w:ascii="Open Sans Light" w:eastAsia="Open Sans Light" w:hAnsi="Open Sans Light" w:cs="Open Sans Light"/>
        </w:rPr>
        <w:t>(provide a timetable over which the summer placement project will take place, up to a maximum of 8 weeks, including, for example, periods of fieldwork, lab work, analysis and write up)</w:t>
      </w:r>
      <w:r>
        <w:rPr>
          <w:rFonts w:ascii="Open Sans" w:eastAsia="Open Sans" w:hAnsi="Open Sans" w:cs="Open Sans"/>
        </w:rPr>
        <w:t>:</w:t>
      </w:r>
    </w:p>
    <w:p w14:paraId="4F73F2E5" w14:textId="77777777" w:rsidR="002C5697" w:rsidRDefault="002C5697">
      <w:pPr>
        <w:pBdr>
          <w:top w:val="single" w:sz="6" w:space="1" w:color="000000"/>
          <w:left w:val="single" w:sz="6" w:space="1" w:color="000000"/>
          <w:bottom w:val="single" w:sz="6" w:space="1" w:color="000000"/>
          <w:right w:val="single" w:sz="6" w:space="1" w:color="000000"/>
        </w:pBdr>
        <w:rPr>
          <w:rFonts w:ascii="Open Sans" w:eastAsia="Open Sans" w:hAnsi="Open Sans" w:cs="Open Sans"/>
        </w:rPr>
      </w:pPr>
    </w:p>
    <w:p w14:paraId="4F73F2E6" w14:textId="77777777" w:rsidR="002C5697" w:rsidRDefault="002C5697">
      <w:pPr>
        <w:pBdr>
          <w:top w:val="single" w:sz="6" w:space="1" w:color="000000"/>
          <w:left w:val="single" w:sz="6" w:space="1" w:color="000000"/>
          <w:bottom w:val="single" w:sz="6" w:space="1" w:color="000000"/>
          <w:right w:val="single" w:sz="6" w:space="1" w:color="000000"/>
        </w:pBdr>
        <w:rPr>
          <w:rFonts w:ascii="Open Sans" w:eastAsia="Open Sans" w:hAnsi="Open Sans" w:cs="Open Sans"/>
        </w:rPr>
      </w:pPr>
    </w:p>
    <w:p w14:paraId="4F73F2E7" w14:textId="77777777" w:rsidR="002C5697" w:rsidRDefault="002C5697">
      <w:pPr>
        <w:rPr>
          <w:rFonts w:ascii="Open Sans" w:eastAsia="Open Sans" w:hAnsi="Open Sans" w:cs="Open Sans"/>
        </w:rPr>
      </w:pPr>
    </w:p>
    <w:p w14:paraId="4F73F2E8" w14:textId="01C1CBF2" w:rsidR="002C5697" w:rsidRDefault="00F46DB6">
      <w:pPr>
        <w:pBdr>
          <w:top w:val="single" w:sz="6" w:space="1" w:color="000000"/>
          <w:left w:val="single" w:sz="6" w:space="1" w:color="000000"/>
          <w:bottom w:val="single" w:sz="6" w:space="1" w:color="000000"/>
          <w:right w:val="single" w:sz="6" w:space="1" w:color="000000"/>
        </w:pBdr>
        <w:rPr>
          <w:rFonts w:ascii="Open Sans" w:eastAsia="Open Sans" w:hAnsi="Open Sans" w:cs="Open Sans"/>
        </w:rPr>
      </w:pPr>
      <w:r>
        <w:rPr>
          <w:rFonts w:ascii="Open Sans" w:eastAsia="Open Sans" w:hAnsi="Open Sans" w:cs="Open Sans"/>
          <w:b/>
        </w:rPr>
        <w:t xml:space="preserve">Does the proposed project contribute to the requirements of your undergraduate degree </w:t>
      </w:r>
      <w:r>
        <w:rPr>
          <w:rFonts w:ascii="Open Sans Light" w:eastAsia="Open Sans Light" w:hAnsi="Open Sans Light" w:cs="Open Sans Light"/>
        </w:rPr>
        <w:t>(to be eligible, the proposed project must not contribute to the requirements of your degree</w:t>
      </w:r>
      <w:r w:rsidR="00A815A7">
        <w:rPr>
          <w:rFonts w:ascii="Open Sans Light" w:eastAsia="Open Sans Light" w:hAnsi="Open Sans Light" w:cs="Open Sans Light"/>
        </w:rPr>
        <w:t>, including dissertations</w:t>
      </w:r>
      <w:r>
        <w:rPr>
          <w:rFonts w:ascii="Open Sans Light" w:eastAsia="Open Sans Light" w:hAnsi="Open Sans Light" w:cs="Open Sans Light"/>
        </w:rPr>
        <w:t>)</w:t>
      </w:r>
      <w:r>
        <w:rPr>
          <w:rFonts w:ascii="Open Sans" w:eastAsia="Open Sans" w:hAnsi="Open Sans" w:cs="Open Sans"/>
        </w:rPr>
        <w:t xml:space="preserve">:  </w:t>
      </w:r>
    </w:p>
    <w:p w14:paraId="4F73F2E9" w14:textId="77777777" w:rsidR="002C5697" w:rsidRDefault="002C5697">
      <w:pPr>
        <w:pBdr>
          <w:top w:val="single" w:sz="6" w:space="1" w:color="000000"/>
          <w:left w:val="single" w:sz="6" w:space="1" w:color="000000"/>
          <w:bottom w:val="single" w:sz="6" w:space="1" w:color="000000"/>
          <w:right w:val="single" w:sz="6" w:space="1" w:color="000000"/>
        </w:pBdr>
        <w:rPr>
          <w:rFonts w:ascii="Open Sans" w:eastAsia="Open Sans" w:hAnsi="Open Sans" w:cs="Open Sans"/>
        </w:rPr>
      </w:pPr>
    </w:p>
    <w:p w14:paraId="4F73F2EA" w14:textId="56B4E52F" w:rsidR="002C5697" w:rsidRDefault="00CF7113">
      <w:pPr>
        <w:pBdr>
          <w:top w:val="single" w:sz="6" w:space="1" w:color="000000"/>
          <w:left w:val="single" w:sz="6" w:space="1" w:color="000000"/>
          <w:bottom w:val="single" w:sz="6" w:space="1" w:color="000000"/>
          <w:right w:val="single" w:sz="6" w:space="1" w:color="000000"/>
        </w:pBdr>
        <w:rPr>
          <w:rFonts w:ascii="Open Sans Light" w:eastAsia="Open Sans Light" w:hAnsi="Open Sans Light" w:cs="Open Sans Light"/>
        </w:rPr>
      </w:pPr>
      <w:bookmarkStart w:id="7" w:name="1t3h5sf" w:colFirst="0" w:colLast="0"/>
      <w:bookmarkEnd w:id="7"/>
      <w:r>
        <w:rPr>
          <w:rFonts w:ascii="Open Sans Light" w:eastAsia="Open Sans Light" w:hAnsi="Open Sans Light" w:cs="Open Sans Light"/>
        </w:rPr>
        <w:t xml:space="preserve">___ </w:t>
      </w:r>
      <w:r w:rsidR="00F46DB6">
        <w:rPr>
          <w:rFonts w:ascii="Open Sans Light" w:eastAsia="Open Sans Light" w:hAnsi="Open Sans Light" w:cs="Open Sans Light"/>
        </w:rPr>
        <w:t>Yes</w:t>
      </w:r>
    </w:p>
    <w:p w14:paraId="4F73F2EB" w14:textId="202B1767" w:rsidR="002C5697" w:rsidRDefault="00CF7113">
      <w:pPr>
        <w:pBdr>
          <w:top w:val="single" w:sz="6" w:space="1" w:color="000000"/>
          <w:left w:val="single" w:sz="6" w:space="1" w:color="000000"/>
          <w:bottom w:val="single" w:sz="6" w:space="1" w:color="000000"/>
          <w:right w:val="single" w:sz="6" w:space="1" w:color="000000"/>
        </w:pBdr>
        <w:rPr>
          <w:rFonts w:ascii="Open Sans Light" w:eastAsia="Open Sans Light" w:hAnsi="Open Sans Light" w:cs="Open Sans Light"/>
        </w:rPr>
      </w:pPr>
      <w:bookmarkStart w:id="8" w:name="4d34og8" w:colFirst="0" w:colLast="0"/>
      <w:bookmarkEnd w:id="8"/>
      <w:r>
        <w:rPr>
          <w:rFonts w:ascii="Open Sans Light" w:eastAsia="Open Sans Light" w:hAnsi="Open Sans Light" w:cs="Open Sans Light"/>
        </w:rPr>
        <w:t xml:space="preserve">___ </w:t>
      </w:r>
      <w:r w:rsidR="00F46DB6">
        <w:rPr>
          <w:rFonts w:ascii="Open Sans Light" w:eastAsia="Open Sans Light" w:hAnsi="Open Sans Light" w:cs="Open Sans Light"/>
        </w:rPr>
        <w:t>No</w:t>
      </w:r>
    </w:p>
    <w:p w14:paraId="4F73F2EC" w14:textId="77777777" w:rsidR="002C5697" w:rsidRDefault="002C5697">
      <w:pPr>
        <w:pBdr>
          <w:top w:val="single" w:sz="6" w:space="1" w:color="000000"/>
          <w:left w:val="single" w:sz="6" w:space="1" w:color="000000"/>
          <w:bottom w:val="single" w:sz="6" w:space="1" w:color="000000"/>
          <w:right w:val="single" w:sz="6" w:space="1" w:color="000000"/>
        </w:pBdr>
        <w:rPr>
          <w:rFonts w:ascii="Open Sans" w:eastAsia="Open Sans" w:hAnsi="Open Sans" w:cs="Open Sans"/>
        </w:rPr>
      </w:pPr>
    </w:p>
    <w:p w14:paraId="4F73F2ED" w14:textId="77777777" w:rsidR="002C5697" w:rsidRDefault="002C5697">
      <w:pPr>
        <w:rPr>
          <w:rFonts w:ascii="Open Sans" w:eastAsia="Open Sans" w:hAnsi="Open Sans" w:cs="Open Sans"/>
        </w:rPr>
      </w:pPr>
    </w:p>
    <w:p w14:paraId="4F73F2EE" w14:textId="77777777" w:rsidR="002C5697" w:rsidRDefault="00F46DB6">
      <w:pPr>
        <w:pBdr>
          <w:top w:val="single" w:sz="6" w:space="1" w:color="000000"/>
          <w:left w:val="single" w:sz="6" w:space="1" w:color="000000"/>
          <w:bottom w:val="single" w:sz="6" w:space="1" w:color="000000"/>
          <w:right w:val="single" w:sz="6" w:space="1" w:color="000000"/>
        </w:pBdr>
        <w:rPr>
          <w:rFonts w:ascii="Open Sans" w:eastAsia="Open Sans" w:hAnsi="Open Sans" w:cs="Open Sans"/>
        </w:rPr>
      </w:pPr>
      <w:r>
        <w:rPr>
          <w:rFonts w:ascii="Open Sans" w:eastAsia="Open Sans" w:hAnsi="Open Sans" w:cs="Open Sans"/>
          <w:b/>
        </w:rPr>
        <w:t>Total amount requested from BOU</w:t>
      </w:r>
      <w:r>
        <w:rPr>
          <w:rFonts w:ascii="Open Sans" w:eastAsia="Open Sans" w:hAnsi="Open Sans" w:cs="Open Sans"/>
        </w:rPr>
        <w:t xml:space="preserve">: £ </w:t>
      </w:r>
    </w:p>
    <w:p w14:paraId="4F73F2EF" w14:textId="77777777" w:rsidR="002C5697" w:rsidRDefault="002C5697">
      <w:pPr>
        <w:rPr>
          <w:rFonts w:ascii="Open Sans" w:eastAsia="Open Sans" w:hAnsi="Open Sans" w:cs="Open Sans"/>
        </w:rPr>
      </w:pPr>
    </w:p>
    <w:p w14:paraId="4F73F2F0" w14:textId="77777777" w:rsidR="002C5697" w:rsidRDefault="00F46DB6">
      <w:pPr>
        <w:pBdr>
          <w:top w:val="single" w:sz="6" w:space="1" w:color="000000"/>
          <w:left w:val="single" w:sz="6" w:space="0" w:color="000000"/>
          <w:bottom w:val="single" w:sz="6" w:space="1" w:color="000000"/>
          <w:right w:val="single" w:sz="6" w:space="0" w:color="000000"/>
        </w:pBdr>
        <w:rPr>
          <w:rFonts w:ascii="Open Sans Light" w:eastAsia="Open Sans Light" w:hAnsi="Open Sans Light" w:cs="Open Sans Light"/>
          <w:i/>
        </w:rPr>
      </w:pPr>
      <w:r>
        <w:rPr>
          <w:rFonts w:ascii="Open Sans" w:eastAsia="Open Sans" w:hAnsi="Open Sans" w:cs="Open Sans"/>
          <w:b/>
        </w:rPr>
        <w:t>Budget</w:t>
      </w:r>
      <w:r>
        <w:rPr>
          <w:rFonts w:ascii="Open Sans" w:eastAsia="Open Sans" w:hAnsi="Open Sans" w:cs="Open Sans"/>
        </w:rPr>
        <w:t xml:space="preserve"> </w:t>
      </w:r>
      <w:r>
        <w:rPr>
          <w:rFonts w:ascii="Open Sans Light" w:eastAsia="Open Sans Light" w:hAnsi="Open Sans Light" w:cs="Open Sans Light"/>
        </w:rPr>
        <w:t>(detailing all expenditure for the project; the BOU offers a weekly stipend of up to £250 for up to 8 weeks, plus up to £400 for research expenses (i.e. a total of £2,400)).</w:t>
      </w:r>
    </w:p>
    <w:p w14:paraId="4F73F2F1" w14:textId="77777777" w:rsidR="002C5697" w:rsidRDefault="002C5697">
      <w:pPr>
        <w:pBdr>
          <w:top w:val="single" w:sz="6" w:space="1" w:color="000000"/>
          <w:left w:val="single" w:sz="6" w:space="0" w:color="000000"/>
          <w:bottom w:val="single" w:sz="6" w:space="1" w:color="000000"/>
          <w:right w:val="single" w:sz="6" w:space="0" w:color="000000"/>
        </w:pBdr>
        <w:rPr>
          <w:rFonts w:ascii="Open Sans Light" w:eastAsia="Open Sans Light" w:hAnsi="Open Sans Light" w:cs="Open Sans Light"/>
          <w:i/>
        </w:rPr>
      </w:pPr>
    </w:p>
    <w:tbl>
      <w:tblPr>
        <w:tblStyle w:val="a"/>
        <w:tblW w:w="8988" w:type="dxa"/>
        <w:tblInd w:w="79" w:type="dxa"/>
        <w:tblLayout w:type="fixed"/>
        <w:tblLook w:val="0000" w:firstRow="0" w:lastRow="0" w:firstColumn="0" w:lastColumn="0" w:noHBand="0" w:noVBand="0"/>
      </w:tblPr>
      <w:tblGrid>
        <w:gridCol w:w="3744"/>
        <w:gridCol w:w="2835"/>
        <w:gridCol w:w="2409"/>
      </w:tblGrid>
      <w:tr w:rsidR="002C5697" w14:paraId="4F73F2F5" w14:textId="77777777">
        <w:trPr>
          <w:trHeight w:val="260"/>
        </w:trPr>
        <w:tc>
          <w:tcPr>
            <w:tcW w:w="3744" w:type="dxa"/>
            <w:tcBorders>
              <w:top w:val="single" w:sz="4" w:space="0" w:color="000000"/>
              <w:left w:val="single" w:sz="4" w:space="0" w:color="000000"/>
              <w:bottom w:val="nil"/>
              <w:right w:val="nil"/>
            </w:tcBorders>
            <w:vAlign w:val="bottom"/>
          </w:tcPr>
          <w:p w14:paraId="4F73F2F2" w14:textId="77777777" w:rsidR="002C5697" w:rsidRDefault="00F46DB6">
            <w:pPr>
              <w:rPr>
                <w:rFonts w:ascii="Open Sans" w:eastAsia="Open Sans" w:hAnsi="Open Sans" w:cs="Open Sans"/>
                <w:b/>
              </w:rPr>
            </w:pPr>
            <w:r>
              <w:rPr>
                <w:rFonts w:ascii="Open Sans" w:eastAsia="Open Sans" w:hAnsi="Open Sans" w:cs="Open Sans"/>
                <w:b/>
              </w:rPr>
              <w:t xml:space="preserve">Item </w:t>
            </w:r>
          </w:p>
        </w:tc>
        <w:tc>
          <w:tcPr>
            <w:tcW w:w="2835" w:type="dxa"/>
            <w:tcBorders>
              <w:top w:val="single" w:sz="4" w:space="0" w:color="000000"/>
              <w:left w:val="nil"/>
              <w:bottom w:val="nil"/>
              <w:right w:val="nil"/>
            </w:tcBorders>
            <w:vAlign w:val="bottom"/>
          </w:tcPr>
          <w:p w14:paraId="4F73F2F3" w14:textId="77777777" w:rsidR="002C5697" w:rsidRDefault="00F46DB6">
            <w:pPr>
              <w:jc w:val="center"/>
              <w:rPr>
                <w:rFonts w:ascii="Open Sans" w:eastAsia="Open Sans" w:hAnsi="Open Sans" w:cs="Open Sans"/>
                <w:b/>
              </w:rPr>
            </w:pPr>
            <w:r>
              <w:rPr>
                <w:rFonts w:ascii="Open Sans" w:eastAsia="Open Sans" w:hAnsi="Open Sans" w:cs="Open Sans"/>
                <w:b/>
              </w:rPr>
              <w:t>Costs</w:t>
            </w:r>
          </w:p>
        </w:tc>
        <w:tc>
          <w:tcPr>
            <w:tcW w:w="2409" w:type="dxa"/>
            <w:tcBorders>
              <w:top w:val="single" w:sz="4" w:space="0" w:color="000000"/>
              <w:left w:val="nil"/>
              <w:bottom w:val="nil"/>
              <w:right w:val="single" w:sz="4" w:space="0" w:color="000000"/>
            </w:tcBorders>
            <w:vAlign w:val="bottom"/>
          </w:tcPr>
          <w:p w14:paraId="4F73F2F4" w14:textId="77777777" w:rsidR="002C5697" w:rsidRDefault="00F46DB6">
            <w:pPr>
              <w:jc w:val="center"/>
              <w:rPr>
                <w:rFonts w:ascii="Open Sans" w:eastAsia="Open Sans" w:hAnsi="Open Sans" w:cs="Open Sans"/>
                <w:b/>
              </w:rPr>
            </w:pPr>
            <w:r>
              <w:rPr>
                <w:rFonts w:ascii="Open Sans" w:eastAsia="Open Sans" w:hAnsi="Open Sans" w:cs="Open Sans"/>
                <w:b/>
              </w:rPr>
              <w:t>Income</w:t>
            </w:r>
          </w:p>
        </w:tc>
      </w:tr>
      <w:tr w:rsidR="002C5697" w14:paraId="4F73F2F9" w14:textId="77777777">
        <w:trPr>
          <w:trHeight w:val="260"/>
        </w:trPr>
        <w:tc>
          <w:tcPr>
            <w:tcW w:w="3744" w:type="dxa"/>
            <w:tcBorders>
              <w:top w:val="single" w:sz="4" w:space="0" w:color="000000"/>
              <w:left w:val="single" w:sz="4" w:space="0" w:color="000000"/>
              <w:bottom w:val="nil"/>
              <w:right w:val="nil"/>
            </w:tcBorders>
            <w:vAlign w:val="bottom"/>
          </w:tcPr>
          <w:p w14:paraId="4F73F2F6" w14:textId="77777777" w:rsidR="002C5697" w:rsidRDefault="002C5697">
            <w:pPr>
              <w:rPr>
                <w:rFonts w:ascii="Open Sans" w:eastAsia="Open Sans" w:hAnsi="Open Sans" w:cs="Open Sans"/>
                <w:b/>
              </w:rPr>
            </w:pPr>
          </w:p>
        </w:tc>
        <w:tc>
          <w:tcPr>
            <w:tcW w:w="2835" w:type="dxa"/>
            <w:tcBorders>
              <w:top w:val="single" w:sz="4" w:space="0" w:color="000000"/>
              <w:left w:val="nil"/>
              <w:bottom w:val="nil"/>
              <w:right w:val="nil"/>
            </w:tcBorders>
          </w:tcPr>
          <w:p w14:paraId="4F73F2F7" w14:textId="77777777" w:rsidR="002C5697" w:rsidRDefault="00F46DB6">
            <w:pPr>
              <w:jc w:val="center"/>
              <w:rPr>
                <w:rFonts w:ascii="Open Sans Light" w:eastAsia="Open Sans Light" w:hAnsi="Open Sans Light" w:cs="Open Sans Light"/>
              </w:rPr>
            </w:pPr>
            <w:r>
              <w:rPr>
                <w:rFonts w:ascii="Open Sans Light" w:eastAsia="Open Sans Light" w:hAnsi="Open Sans Light" w:cs="Open Sans Light"/>
              </w:rPr>
              <w:t>Placement expenditure</w:t>
            </w:r>
          </w:p>
        </w:tc>
        <w:tc>
          <w:tcPr>
            <w:tcW w:w="2409" w:type="dxa"/>
            <w:tcBorders>
              <w:top w:val="single" w:sz="4" w:space="0" w:color="000000"/>
              <w:left w:val="nil"/>
              <w:bottom w:val="nil"/>
              <w:right w:val="single" w:sz="4" w:space="0" w:color="000000"/>
            </w:tcBorders>
          </w:tcPr>
          <w:p w14:paraId="4F73F2F8" w14:textId="77777777" w:rsidR="002C5697" w:rsidRDefault="00F46DB6">
            <w:pPr>
              <w:jc w:val="center"/>
              <w:rPr>
                <w:rFonts w:ascii="Open Sans Light" w:eastAsia="Open Sans Light" w:hAnsi="Open Sans Light" w:cs="Open Sans Light"/>
              </w:rPr>
            </w:pPr>
            <w:r>
              <w:rPr>
                <w:rFonts w:ascii="Open Sans Light" w:eastAsia="Open Sans Light" w:hAnsi="Open Sans Light" w:cs="Open Sans Light"/>
              </w:rPr>
              <w:t>Requested from BOU</w:t>
            </w:r>
          </w:p>
        </w:tc>
      </w:tr>
      <w:tr w:rsidR="002C5697" w14:paraId="4F73F2FD" w14:textId="77777777">
        <w:trPr>
          <w:trHeight w:val="260"/>
        </w:trPr>
        <w:tc>
          <w:tcPr>
            <w:tcW w:w="3744" w:type="dxa"/>
            <w:tcBorders>
              <w:top w:val="nil"/>
              <w:left w:val="single" w:sz="4" w:space="0" w:color="000000"/>
              <w:bottom w:val="nil"/>
              <w:right w:val="nil"/>
            </w:tcBorders>
            <w:vAlign w:val="bottom"/>
          </w:tcPr>
          <w:p w14:paraId="4F73F2FA" w14:textId="77777777" w:rsidR="002C5697" w:rsidRDefault="002C5697">
            <w:pPr>
              <w:rPr>
                <w:rFonts w:ascii="Open Sans" w:eastAsia="Open Sans" w:hAnsi="Open Sans" w:cs="Open Sans"/>
              </w:rPr>
            </w:pPr>
          </w:p>
        </w:tc>
        <w:tc>
          <w:tcPr>
            <w:tcW w:w="2835" w:type="dxa"/>
            <w:tcBorders>
              <w:top w:val="nil"/>
              <w:left w:val="nil"/>
              <w:bottom w:val="nil"/>
              <w:right w:val="nil"/>
            </w:tcBorders>
            <w:vAlign w:val="bottom"/>
          </w:tcPr>
          <w:p w14:paraId="4F73F2FB" w14:textId="77777777" w:rsidR="002C5697" w:rsidRDefault="002C5697">
            <w:pPr>
              <w:rPr>
                <w:rFonts w:ascii="Open Sans" w:eastAsia="Open Sans" w:hAnsi="Open Sans" w:cs="Open Sans"/>
              </w:rPr>
            </w:pPr>
          </w:p>
        </w:tc>
        <w:tc>
          <w:tcPr>
            <w:tcW w:w="2409" w:type="dxa"/>
            <w:tcBorders>
              <w:top w:val="nil"/>
              <w:left w:val="nil"/>
              <w:bottom w:val="nil"/>
              <w:right w:val="single" w:sz="4" w:space="0" w:color="000000"/>
            </w:tcBorders>
            <w:vAlign w:val="bottom"/>
          </w:tcPr>
          <w:p w14:paraId="4F73F2FC" w14:textId="77777777" w:rsidR="002C5697" w:rsidRDefault="002C5697">
            <w:pPr>
              <w:rPr>
                <w:rFonts w:ascii="Open Sans" w:eastAsia="Open Sans" w:hAnsi="Open Sans" w:cs="Open Sans"/>
              </w:rPr>
            </w:pPr>
          </w:p>
        </w:tc>
      </w:tr>
      <w:tr w:rsidR="002C5697" w14:paraId="4F73F301" w14:textId="77777777">
        <w:trPr>
          <w:trHeight w:val="260"/>
        </w:trPr>
        <w:tc>
          <w:tcPr>
            <w:tcW w:w="3744" w:type="dxa"/>
            <w:tcBorders>
              <w:top w:val="nil"/>
              <w:left w:val="single" w:sz="4" w:space="0" w:color="000000"/>
              <w:bottom w:val="nil"/>
              <w:right w:val="nil"/>
            </w:tcBorders>
            <w:vAlign w:val="bottom"/>
          </w:tcPr>
          <w:p w14:paraId="4F73F2FE" w14:textId="77777777" w:rsidR="002C5697" w:rsidRDefault="00F46DB6">
            <w:pPr>
              <w:rPr>
                <w:rFonts w:ascii="Open Sans" w:eastAsia="Open Sans" w:hAnsi="Open Sans" w:cs="Open Sans"/>
              </w:rPr>
            </w:pPr>
            <w:r>
              <w:rPr>
                <w:rFonts w:ascii="Open Sans" w:eastAsia="Open Sans" w:hAnsi="Open Sans" w:cs="Open Sans"/>
              </w:rPr>
              <w:t>Accommodation (covered by stipend)</w:t>
            </w:r>
          </w:p>
        </w:tc>
        <w:tc>
          <w:tcPr>
            <w:tcW w:w="2835" w:type="dxa"/>
            <w:tcBorders>
              <w:top w:val="nil"/>
              <w:left w:val="nil"/>
              <w:bottom w:val="nil"/>
              <w:right w:val="nil"/>
            </w:tcBorders>
            <w:vAlign w:val="bottom"/>
          </w:tcPr>
          <w:p w14:paraId="4F73F2FF" w14:textId="77777777" w:rsidR="002C5697" w:rsidRDefault="00F46DB6">
            <w:pPr>
              <w:rPr>
                <w:rFonts w:ascii="Open Sans" w:eastAsia="Open Sans" w:hAnsi="Open Sans" w:cs="Open Sans"/>
              </w:rPr>
            </w:pPr>
            <w:r>
              <w:rPr>
                <w:rFonts w:ascii="Open Sans" w:eastAsia="Open Sans" w:hAnsi="Open Sans" w:cs="Open Sans"/>
              </w:rPr>
              <w:t xml:space="preserve">£ </w:t>
            </w:r>
          </w:p>
        </w:tc>
        <w:tc>
          <w:tcPr>
            <w:tcW w:w="2409" w:type="dxa"/>
            <w:tcBorders>
              <w:top w:val="nil"/>
              <w:left w:val="nil"/>
              <w:bottom w:val="nil"/>
              <w:right w:val="single" w:sz="4" w:space="0" w:color="000000"/>
            </w:tcBorders>
            <w:vAlign w:val="bottom"/>
          </w:tcPr>
          <w:p w14:paraId="4F73F300" w14:textId="77777777" w:rsidR="002C5697" w:rsidRDefault="00F46DB6">
            <w:pPr>
              <w:rPr>
                <w:rFonts w:ascii="Open Sans" w:eastAsia="Open Sans" w:hAnsi="Open Sans" w:cs="Open Sans"/>
              </w:rPr>
            </w:pPr>
            <w:r>
              <w:rPr>
                <w:rFonts w:ascii="Open Sans" w:eastAsia="Open Sans" w:hAnsi="Open Sans" w:cs="Open Sans"/>
              </w:rPr>
              <w:t xml:space="preserve">£ </w:t>
            </w:r>
          </w:p>
        </w:tc>
      </w:tr>
      <w:tr w:rsidR="002C5697" w14:paraId="4F73F305" w14:textId="77777777">
        <w:trPr>
          <w:trHeight w:val="260"/>
        </w:trPr>
        <w:tc>
          <w:tcPr>
            <w:tcW w:w="3744" w:type="dxa"/>
            <w:tcBorders>
              <w:top w:val="nil"/>
              <w:left w:val="single" w:sz="4" w:space="0" w:color="000000"/>
              <w:bottom w:val="nil"/>
              <w:right w:val="nil"/>
            </w:tcBorders>
            <w:vAlign w:val="bottom"/>
          </w:tcPr>
          <w:p w14:paraId="4F73F302" w14:textId="77777777" w:rsidR="002C5697" w:rsidRDefault="00F46DB6">
            <w:pPr>
              <w:rPr>
                <w:rFonts w:ascii="Open Sans" w:eastAsia="Open Sans" w:hAnsi="Open Sans" w:cs="Open Sans"/>
              </w:rPr>
            </w:pPr>
            <w:r>
              <w:rPr>
                <w:rFonts w:ascii="Open Sans" w:eastAsia="Open Sans" w:hAnsi="Open Sans" w:cs="Open Sans"/>
              </w:rPr>
              <w:t>Food (covered by stipend)</w:t>
            </w:r>
          </w:p>
        </w:tc>
        <w:tc>
          <w:tcPr>
            <w:tcW w:w="2835" w:type="dxa"/>
            <w:tcBorders>
              <w:top w:val="nil"/>
              <w:left w:val="nil"/>
              <w:bottom w:val="nil"/>
              <w:right w:val="nil"/>
            </w:tcBorders>
            <w:vAlign w:val="bottom"/>
          </w:tcPr>
          <w:p w14:paraId="4F73F303" w14:textId="77777777" w:rsidR="002C5697" w:rsidRDefault="00F46DB6">
            <w:pPr>
              <w:rPr>
                <w:rFonts w:ascii="Open Sans" w:eastAsia="Open Sans" w:hAnsi="Open Sans" w:cs="Open Sans"/>
              </w:rPr>
            </w:pPr>
            <w:r>
              <w:rPr>
                <w:rFonts w:ascii="Open Sans" w:eastAsia="Open Sans" w:hAnsi="Open Sans" w:cs="Open Sans"/>
              </w:rPr>
              <w:t xml:space="preserve">£ </w:t>
            </w:r>
          </w:p>
        </w:tc>
        <w:tc>
          <w:tcPr>
            <w:tcW w:w="2409" w:type="dxa"/>
            <w:tcBorders>
              <w:top w:val="nil"/>
              <w:left w:val="nil"/>
              <w:bottom w:val="nil"/>
              <w:right w:val="single" w:sz="4" w:space="0" w:color="000000"/>
            </w:tcBorders>
            <w:vAlign w:val="bottom"/>
          </w:tcPr>
          <w:p w14:paraId="4F73F304" w14:textId="77777777" w:rsidR="002C5697" w:rsidRDefault="00F46DB6">
            <w:pPr>
              <w:rPr>
                <w:rFonts w:ascii="Open Sans" w:eastAsia="Open Sans" w:hAnsi="Open Sans" w:cs="Open Sans"/>
              </w:rPr>
            </w:pPr>
            <w:r>
              <w:rPr>
                <w:rFonts w:ascii="Open Sans" w:eastAsia="Open Sans" w:hAnsi="Open Sans" w:cs="Open Sans"/>
              </w:rPr>
              <w:t xml:space="preserve">£ </w:t>
            </w:r>
          </w:p>
        </w:tc>
      </w:tr>
      <w:tr w:rsidR="002C5697" w14:paraId="4F73F309" w14:textId="77777777">
        <w:trPr>
          <w:trHeight w:val="260"/>
        </w:trPr>
        <w:tc>
          <w:tcPr>
            <w:tcW w:w="3744" w:type="dxa"/>
            <w:tcBorders>
              <w:top w:val="nil"/>
              <w:left w:val="single" w:sz="4" w:space="0" w:color="000000"/>
              <w:bottom w:val="nil"/>
              <w:right w:val="nil"/>
            </w:tcBorders>
            <w:vAlign w:val="bottom"/>
          </w:tcPr>
          <w:p w14:paraId="4F73F306" w14:textId="77777777" w:rsidR="002C5697" w:rsidRDefault="00F46DB6">
            <w:pPr>
              <w:rPr>
                <w:rFonts w:ascii="Open Sans" w:eastAsia="Open Sans" w:hAnsi="Open Sans" w:cs="Open Sans"/>
              </w:rPr>
            </w:pPr>
            <w:r>
              <w:rPr>
                <w:rFonts w:ascii="Open Sans" w:eastAsia="Open Sans" w:hAnsi="Open Sans" w:cs="Open Sans"/>
              </w:rPr>
              <w:t>Transport (covered by stipend)</w:t>
            </w:r>
          </w:p>
        </w:tc>
        <w:tc>
          <w:tcPr>
            <w:tcW w:w="2835" w:type="dxa"/>
            <w:tcBorders>
              <w:top w:val="nil"/>
              <w:left w:val="nil"/>
              <w:bottom w:val="nil"/>
              <w:right w:val="nil"/>
            </w:tcBorders>
            <w:vAlign w:val="bottom"/>
          </w:tcPr>
          <w:p w14:paraId="4F73F307" w14:textId="77777777" w:rsidR="002C5697" w:rsidRDefault="00F46DB6">
            <w:pPr>
              <w:rPr>
                <w:rFonts w:ascii="Open Sans" w:eastAsia="Open Sans" w:hAnsi="Open Sans" w:cs="Open Sans"/>
              </w:rPr>
            </w:pPr>
            <w:r>
              <w:rPr>
                <w:rFonts w:ascii="Open Sans" w:eastAsia="Open Sans" w:hAnsi="Open Sans" w:cs="Open Sans"/>
              </w:rPr>
              <w:t xml:space="preserve">£ </w:t>
            </w:r>
          </w:p>
        </w:tc>
        <w:tc>
          <w:tcPr>
            <w:tcW w:w="2409" w:type="dxa"/>
            <w:tcBorders>
              <w:top w:val="nil"/>
              <w:left w:val="nil"/>
              <w:bottom w:val="nil"/>
              <w:right w:val="single" w:sz="4" w:space="0" w:color="000000"/>
            </w:tcBorders>
            <w:vAlign w:val="bottom"/>
          </w:tcPr>
          <w:p w14:paraId="4F73F308" w14:textId="77777777" w:rsidR="002C5697" w:rsidRDefault="00F46DB6">
            <w:pPr>
              <w:rPr>
                <w:rFonts w:ascii="Open Sans" w:eastAsia="Open Sans" w:hAnsi="Open Sans" w:cs="Open Sans"/>
              </w:rPr>
            </w:pPr>
            <w:r>
              <w:rPr>
                <w:rFonts w:ascii="Open Sans" w:eastAsia="Open Sans" w:hAnsi="Open Sans" w:cs="Open Sans"/>
              </w:rPr>
              <w:t xml:space="preserve">£ </w:t>
            </w:r>
          </w:p>
        </w:tc>
      </w:tr>
      <w:tr w:rsidR="002C5697" w14:paraId="4F73F30D" w14:textId="77777777">
        <w:trPr>
          <w:trHeight w:val="260"/>
        </w:trPr>
        <w:tc>
          <w:tcPr>
            <w:tcW w:w="3744" w:type="dxa"/>
            <w:tcBorders>
              <w:top w:val="nil"/>
              <w:left w:val="single" w:sz="4" w:space="0" w:color="000000"/>
              <w:bottom w:val="nil"/>
              <w:right w:val="nil"/>
            </w:tcBorders>
            <w:vAlign w:val="bottom"/>
          </w:tcPr>
          <w:p w14:paraId="4F73F30A" w14:textId="77777777" w:rsidR="002C5697" w:rsidRDefault="00F46DB6">
            <w:pPr>
              <w:rPr>
                <w:rFonts w:ascii="Open Sans" w:eastAsia="Open Sans" w:hAnsi="Open Sans" w:cs="Open Sans"/>
              </w:rPr>
            </w:pPr>
            <w:r>
              <w:rPr>
                <w:rFonts w:ascii="Open Sans" w:eastAsia="Open Sans" w:hAnsi="Open Sans" w:cs="Open Sans"/>
              </w:rPr>
              <w:t>Research expenses (itemise)</w:t>
            </w:r>
          </w:p>
        </w:tc>
        <w:tc>
          <w:tcPr>
            <w:tcW w:w="2835" w:type="dxa"/>
            <w:tcBorders>
              <w:top w:val="nil"/>
              <w:left w:val="nil"/>
              <w:bottom w:val="nil"/>
              <w:right w:val="nil"/>
            </w:tcBorders>
            <w:vAlign w:val="bottom"/>
          </w:tcPr>
          <w:p w14:paraId="4F73F30B" w14:textId="77777777" w:rsidR="002C5697" w:rsidRDefault="00F46DB6">
            <w:pPr>
              <w:rPr>
                <w:rFonts w:ascii="Open Sans" w:eastAsia="Open Sans" w:hAnsi="Open Sans" w:cs="Open Sans"/>
              </w:rPr>
            </w:pPr>
            <w:r>
              <w:rPr>
                <w:rFonts w:ascii="Open Sans" w:eastAsia="Open Sans" w:hAnsi="Open Sans" w:cs="Open Sans"/>
              </w:rPr>
              <w:t xml:space="preserve">£ </w:t>
            </w:r>
          </w:p>
        </w:tc>
        <w:tc>
          <w:tcPr>
            <w:tcW w:w="2409" w:type="dxa"/>
            <w:tcBorders>
              <w:top w:val="nil"/>
              <w:left w:val="nil"/>
              <w:bottom w:val="nil"/>
              <w:right w:val="single" w:sz="4" w:space="0" w:color="000000"/>
            </w:tcBorders>
            <w:vAlign w:val="bottom"/>
          </w:tcPr>
          <w:p w14:paraId="4F73F30C" w14:textId="77777777" w:rsidR="002C5697" w:rsidRDefault="00F46DB6">
            <w:pPr>
              <w:rPr>
                <w:rFonts w:ascii="Open Sans" w:eastAsia="Open Sans" w:hAnsi="Open Sans" w:cs="Open Sans"/>
              </w:rPr>
            </w:pPr>
            <w:r>
              <w:rPr>
                <w:rFonts w:ascii="Open Sans" w:eastAsia="Open Sans" w:hAnsi="Open Sans" w:cs="Open Sans"/>
              </w:rPr>
              <w:t xml:space="preserve">£ </w:t>
            </w:r>
          </w:p>
        </w:tc>
      </w:tr>
      <w:tr w:rsidR="002C5697" w14:paraId="4F73F311" w14:textId="77777777">
        <w:trPr>
          <w:trHeight w:val="260"/>
        </w:trPr>
        <w:tc>
          <w:tcPr>
            <w:tcW w:w="3744" w:type="dxa"/>
            <w:tcBorders>
              <w:top w:val="nil"/>
              <w:left w:val="single" w:sz="4" w:space="0" w:color="000000"/>
              <w:right w:val="nil"/>
            </w:tcBorders>
            <w:vAlign w:val="bottom"/>
          </w:tcPr>
          <w:p w14:paraId="4F73F30E" w14:textId="77777777" w:rsidR="002C5697" w:rsidRDefault="002C5697">
            <w:pPr>
              <w:rPr>
                <w:rFonts w:ascii="Open Sans" w:eastAsia="Open Sans" w:hAnsi="Open Sans" w:cs="Open Sans"/>
              </w:rPr>
            </w:pPr>
          </w:p>
        </w:tc>
        <w:tc>
          <w:tcPr>
            <w:tcW w:w="2835" w:type="dxa"/>
            <w:tcBorders>
              <w:top w:val="nil"/>
              <w:left w:val="nil"/>
              <w:bottom w:val="nil"/>
              <w:right w:val="nil"/>
            </w:tcBorders>
            <w:vAlign w:val="bottom"/>
          </w:tcPr>
          <w:p w14:paraId="4F73F30F" w14:textId="77777777" w:rsidR="002C5697" w:rsidRDefault="002C5697">
            <w:pPr>
              <w:rPr>
                <w:rFonts w:ascii="Open Sans" w:eastAsia="Open Sans" w:hAnsi="Open Sans" w:cs="Open Sans"/>
              </w:rPr>
            </w:pPr>
          </w:p>
        </w:tc>
        <w:tc>
          <w:tcPr>
            <w:tcW w:w="2409" w:type="dxa"/>
            <w:tcBorders>
              <w:top w:val="nil"/>
              <w:left w:val="nil"/>
              <w:bottom w:val="nil"/>
              <w:right w:val="single" w:sz="4" w:space="0" w:color="000000"/>
            </w:tcBorders>
            <w:vAlign w:val="bottom"/>
          </w:tcPr>
          <w:p w14:paraId="4F73F310" w14:textId="77777777" w:rsidR="002C5697" w:rsidRDefault="002C5697">
            <w:pPr>
              <w:rPr>
                <w:rFonts w:ascii="Open Sans" w:eastAsia="Open Sans" w:hAnsi="Open Sans" w:cs="Open Sans"/>
              </w:rPr>
            </w:pPr>
          </w:p>
        </w:tc>
      </w:tr>
      <w:tr w:rsidR="002C5697" w14:paraId="4F73F315" w14:textId="77777777">
        <w:trPr>
          <w:trHeight w:val="260"/>
        </w:trPr>
        <w:tc>
          <w:tcPr>
            <w:tcW w:w="3744" w:type="dxa"/>
            <w:tcBorders>
              <w:top w:val="nil"/>
              <w:left w:val="single" w:sz="4" w:space="0" w:color="000000"/>
              <w:bottom w:val="single" w:sz="4" w:space="0" w:color="000000"/>
              <w:right w:val="nil"/>
            </w:tcBorders>
            <w:vAlign w:val="bottom"/>
          </w:tcPr>
          <w:p w14:paraId="4F73F312" w14:textId="77777777" w:rsidR="002C5697" w:rsidRDefault="00F46DB6">
            <w:pPr>
              <w:rPr>
                <w:rFonts w:ascii="Open Sans" w:eastAsia="Open Sans" w:hAnsi="Open Sans" w:cs="Open Sans"/>
              </w:rPr>
            </w:pPr>
            <w:r>
              <w:rPr>
                <w:rFonts w:ascii="Open Sans" w:eastAsia="Open Sans" w:hAnsi="Open Sans" w:cs="Open Sans"/>
                <w:b/>
              </w:rPr>
              <w:t>TOTAL</w:t>
            </w:r>
          </w:p>
        </w:tc>
        <w:tc>
          <w:tcPr>
            <w:tcW w:w="2835" w:type="dxa"/>
            <w:tcBorders>
              <w:top w:val="nil"/>
              <w:left w:val="nil"/>
              <w:bottom w:val="single" w:sz="4" w:space="0" w:color="000000"/>
              <w:right w:val="nil"/>
            </w:tcBorders>
            <w:vAlign w:val="bottom"/>
          </w:tcPr>
          <w:p w14:paraId="4F73F313" w14:textId="77777777" w:rsidR="002C5697" w:rsidRDefault="00F46DB6">
            <w:pPr>
              <w:rPr>
                <w:rFonts w:ascii="Open Sans" w:eastAsia="Open Sans" w:hAnsi="Open Sans" w:cs="Open Sans"/>
              </w:rPr>
            </w:pPr>
            <w:r>
              <w:rPr>
                <w:rFonts w:ascii="Open Sans" w:eastAsia="Open Sans" w:hAnsi="Open Sans" w:cs="Open Sans"/>
                <w:b/>
              </w:rPr>
              <w:t xml:space="preserve">£ </w:t>
            </w:r>
          </w:p>
        </w:tc>
        <w:tc>
          <w:tcPr>
            <w:tcW w:w="2409" w:type="dxa"/>
            <w:tcBorders>
              <w:top w:val="nil"/>
              <w:left w:val="nil"/>
              <w:bottom w:val="single" w:sz="4" w:space="0" w:color="000000"/>
              <w:right w:val="single" w:sz="4" w:space="0" w:color="000000"/>
            </w:tcBorders>
            <w:vAlign w:val="bottom"/>
          </w:tcPr>
          <w:p w14:paraId="4F73F314" w14:textId="77777777" w:rsidR="002C5697" w:rsidRDefault="00F46DB6">
            <w:pPr>
              <w:rPr>
                <w:rFonts w:ascii="Open Sans" w:eastAsia="Open Sans" w:hAnsi="Open Sans" w:cs="Open Sans"/>
              </w:rPr>
            </w:pPr>
            <w:r>
              <w:rPr>
                <w:rFonts w:ascii="Open Sans" w:eastAsia="Open Sans" w:hAnsi="Open Sans" w:cs="Open Sans"/>
                <w:b/>
              </w:rPr>
              <w:t xml:space="preserve">£ </w:t>
            </w:r>
          </w:p>
        </w:tc>
      </w:tr>
    </w:tbl>
    <w:p w14:paraId="4F73F316" w14:textId="77777777" w:rsidR="002C5697" w:rsidRDefault="002C5697">
      <w:pPr>
        <w:rPr>
          <w:rFonts w:ascii="Open Sans" w:eastAsia="Open Sans" w:hAnsi="Open Sans" w:cs="Open Sans"/>
        </w:rPr>
      </w:pPr>
    </w:p>
    <w:p w14:paraId="4F73F317" w14:textId="77777777" w:rsidR="002C5697" w:rsidRDefault="002C5697">
      <w:pPr>
        <w:rPr>
          <w:rFonts w:ascii="Open Sans" w:eastAsia="Open Sans" w:hAnsi="Open Sans" w:cs="Open Sans"/>
        </w:rPr>
      </w:pPr>
    </w:p>
    <w:p w14:paraId="4F73F318" w14:textId="77777777" w:rsidR="002C5697" w:rsidRDefault="00F46DB6">
      <w:pPr>
        <w:pBdr>
          <w:top w:val="single" w:sz="6" w:space="1" w:color="000000"/>
          <w:left w:val="single" w:sz="6" w:space="1" w:color="000000"/>
          <w:bottom w:val="single" w:sz="6" w:space="1" w:color="000000"/>
          <w:right w:val="single" w:sz="6" w:space="1" w:color="000000"/>
        </w:pBdr>
        <w:tabs>
          <w:tab w:val="left" w:pos="4320"/>
          <w:tab w:val="right" w:pos="5529"/>
        </w:tabs>
        <w:rPr>
          <w:rFonts w:ascii="Open Sans" w:eastAsia="Open Sans" w:hAnsi="Open Sans" w:cs="Open Sans"/>
          <w:b/>
        </w:rPr>
      </w:pPr>
      <w:r>
        <w:rPr>
          <w:rFonts w:ascii="Open Sans" w:eastAsia="Open Sans" w:hAnsi="Open Sans" w:cs="Open Sans"/>
          <w:b/>
        </w:rPr>
        <w:t>Other funds:</w:t>
      </w:r>
    </w:p>
    <w:p w14:paraId="4F73F319" w14:textId="77777777" w:rsidR="002C5697" w:rsidRDefault="00F46DB6">
      <w:pPr>
        <w:pBdr>
          <w:top w:val="single" w:sz="6" w:space="1" w:color="000000"/>
          <w:left w:val="single" w:sz="6" w:space="1" w:color="000000"/>
          <w:bottom w:val="single" w:sz="6" w:space="1" w:color="000000"/>
          <w:right w:val="single" w:sz="6" w:space="1" w:color="000000"/>
        </w:pBdr>
        <w:tabs>
          <w:tab w:val="left" w:pos="4320"/>
          <w:tab w:val="right" w:pos="5529"/>
        </w:tabs>
        <w:rPr>
          <w:rFonts w:ascii="Open Sans Light" w:eastAsia="Open Sans Light" w:hAnsi="Open Sans Light" w:cs="Open Sans Light"/>
        </w:rPr>
      </w:pPr>
      <w:r>
        <w:rPr>
          <w:rFonts w:ascii="Open Sans Light" w:eastAsia="Open Sans Light" w:hAnsi="Open Sans Light" w:cs="Open Sans Light"/>
        </w:rPr>
        <w:t>If the budgeted costs of your placement are more than the BOU covers, please detail here how you will cover the difference (e.g. other funding obtained/applied for). There is no expectation for applicants to self-fund any part of the placement.</w:t>
      </w:r>
    </w:p>
    <w:p w14:paraId="4F73F31A" w14:textId="77777777" w:rsidR="002C5697" w:rsidRDefault="002C5697">
      <w:pPr>
        <w:pBdr>
          <w:top w:val="single" w:sz="6" w:space="1" w:color="000000"/>
          <w:left w:val="single" w:sz="6" w:space="1" w:color="000000"/>
          <w:bottom w:val="single" w:sz="6" w:space="1" w:color="000000"/>
          <w:right w:val="single" w:sz="6" w:space="1" w:color="000000"/>
        </w:pBdr>
        <w:tabs>
          <w:tab w:val="left" w:pos="4320"/>
          <w:tab w:val="right" w:pos="5529"/>
        </w:tabs>
        <w:rPr>
          <w:rFonts w:ascii="Open Sans Light" w:eastAsia="Open Sans Light" w:hAnsi="Open Sans Light" w:cs="Open Sans Light"/>
        </w:rPr>
      </w:pPr>
    </w:p>
    <w:p w14:paraId="4F73F31B" w14:textId="77777777" w:rsidR="002C5697" w:rsidRDefault="002C5697">
      <w:pPr>
        <w:pBdr>
          <w:top w:val="single" w:sz="6" w:space="1" w:color="000000"/>
          <w:left w:val="single" w:sz="6" w:space="1" w:color="000000"/>
          <w:bottom w:val="single" w:sz="6" w:space="1" w:color="000000"/>
          <w:right w:val="single" w:sz="6" w:space="1" w:color="000000"/>
        </w:pBdr>
        <w:tabs>
          <w:tab w:val="left" w:pos="4320"/>
        </w:tabs>
        <w:rPr>
          <w:rFonts w:ascii="Open Sans" w:eastAsia="Open Sans" w:hAnsi="Open Sans" w:cs="Open Sans"/>
          <w:i/>
        </w:rPr>
      </w:pPr>
    </w:p>
    <w:p w14:paraId="4F73F31C" w14:textId="77777777" w:rsidR="002C5697" w:rsidRDefault="002C5697">
      <w:pPr>
        <w:tabs>
          <w:tab w:val="right" w:pos="5529"/>
        </w:tabs>
        <w:rPr>
          <w:rFonts w:ascii="Open Sans" w:eastAsia="Open Sans" w:hAnsi="Open Sans" w:cs="Open Sans"/>
          <w:b/>
        </w:rPr>
      </w:pPr>
    </w:p>
    <w:p w14:paraId="4F73F31D" w14:textId="77777777" w:rsidR="002C5697" w:rsidRDefault="002C5697">
      <w:pPr>
        <w:rPr>
          <w:rFonts w:ascii="Open Sans" w:eastAsia="Open Sans" w:hAnsi="Open Sans" w:cs="Open Sans"/>
        </w:rPr>
      </w:pPr>
    </w:p>
    <w:p w14:paraId="4F73F31E" w14:textId="77777777" w:rsidR="002C5697" w:rsidRDefault="00F46DB6">
      <w:pPr>
        <w:pBdr>
          <w:top w:val="nil"/>
          <w:left w:val="nil"/>
          <w:bottom w:val="single" w:sz="6" w:space="1" w:color="000000"/>
          <w:right w:val="nil"/>
          <w:between w:val="nil"/>
        </w:pBdr>
        <w:ind w:left="420" w:hanging="420"/>
        <w:rPr>
          <w:color w:val="000000"/>
        </w:rPr>
      </w:pPr>
      <w:r>
        <w:rPr>
          <w:rFonts w:ascii="Open Sans" w:eastAsia="Open Sans" w:hAnsi="Open Sans" w:cs="Open Sans"/>
          <w:b/>
          <w:smallCaps/>
          <w:color w:val="000000"/>
        </w:rPr>
        <w:t>SUPERVISOR LETTER OF SUPPORT</w:t>
      </w:r>
    </w:p>
    <w:p w14:paraId="4F73F31F" w14:textId="77777777" w:rsidR="002C5697" w:rsidRDefault="002C5697">
      <w:pPr>
        <w:pBdr>
          <w:top w:val="nil"/>
          <w:left w:val="nil"/>
          <w:bottom w:val="nil"/>
          <w:right w:val="nil"/>
          <w:between w:val="nil"/>
        </w:pBdr>
        <w:tabs>
          <w:tab w:val="right" w:pos="9639"/>
        </w:tabs>
        <w:ind w:left="420" w:hanging="420"/>
        <w:rPr>
          <w:color w:val="000000"/>
        </w:rPr>
      </w:pPr>
    </w:p>
    <w:p w14:paraId="4F73F320" w14:textId="77777777" w:rsidR="002C5697" w:rsidRDefault="00F46DB6">
      <w:pPr>
        <w:rPr>
          <w:rFonts w:ascii="Open Sans Light" w:eastAsia="Open Sans Light" w:hAnsi="Open Sans Light" w:cs="Open Sans Light"/>
        </w:rPr>
      </w:pPr>
      <w:r>
        <w:rPr>
          <w:rFonts w:ascii="Open Sans Light" w:eastAsia="Open Sans Light" w:hAnsi="Open Sans Light" w:cs="Open Sans Light"/>
        </w:rPr>
        <w:t>All applications must be accompanied by a short letter of support from the applicant’s supervisor. See guidelines for details of what should be included.</w:t>
      </w:r>
    </w:p>
    <w:p w14:paraId="4F73F321" w14:textId="77777777" w:rsidR="002C5697" w:rsidRDefault="002C5697">
      <w:pPr>
        <w:pBdr>
          <w:top w:val="nil"/>
          <w:left w:val="nil"/>
          <w:bottom w:val="nil"/>
          <w:right w:val="nil"/>
          <w:between w:val="nil"/>
        </w:pBdr>
        <w:ind w:left="420" w:hanging="420"/>
        <w:rPr>
          <w:rFonts w:ascii="Open Sans" w:eastAsia="Open Sans" w:hAnsi="Open Sans" w:cs="Open Sans"/>
          <w:i/>
          <w:color w:val="000000"/>
        </w:rPr>
      </w:pPr>
    </w:p>
    <w:p w14:paraId="4F73F322" w14:textId="77777777" w:rsidR="002C5697" w:rsidRDefault="00F46DB6">
      <w:pPr>
        <w:pBdr>
          <w:top w:val="single" w:sz="6" w:space="1" w:color="000000"/>
          <w:left w:val="single" w:sz="6" w:space="1" w:color="000000"/>
          <w:bottom w:val="single" w:sz="6" w:space="1" w:color="000000"/>
          <w:right w:val="single" w:sz="6" w:space="1" w:color="000000"/>
        </w:pBdr>
        <w:tabs>
          <w:tab w:val="right" w:pos="9071"/>
        </w:tabs>
        <w:rPr>
          <w:rFonts w:ascii="Open Sans" w:eastAsia="Open Sans" w:hAnsi="Open Sans" w:cs="Open Sans"/>
        </w:rPr>
      </w:pPr>
      <w:r>
        <w:rPr>
          <w:rFonts w:ascii="Open Sans" w:eastAsia="Open Sans" w:hAnsi="Open Sans" w:cs="Open Sans"/>
          <w:b/>
        </w:rPr>
        <w:t>Supervisor name</w:t>
      </w:r>
      <w:r>
        <w:rPr>
          <w:rFonts w:ascii="Open Sans" w:eastAsia="Open Sans" w:hAnsi="Open Sans" w:cs="Open Sans"/>
        </w:rPr>
        <w:t xml:space="preserve">: </w:t>
      </w:r>
    </w:p>
    <w:p w14:paraId="4F73F323" w14:textId="77777777" w:rsidR="002C5697" w:rsidRDefault="00F46DB6">
      <w:pPr>
        <w:pBdr>
          <w:top w:val="single" w:sz="6" w:space="1" w:color="000000"/>
          <w:left w:val="single" w:sz="6" w:space="1" w:color="000000"/>
          <w:bottom w:val="single" w:sz="6" w:space="1" w:color="000000"/>
          <w:right w:val="single" w:sz="6" w:space="1" w:color="000000"/>
        </w:pBdr>
        <w:tabs>
          <w:tab w:val="right" w:pos="9071"/>
        </w:tabs>
        <w:rPr>
          <w:rFonts w:ascii="Open Sans" w:eastAsia="Open Sans" w:hAnsi="Open Sans" w:cs="Open Sans"/>
        </w:rPr>
      </w:pPr>
      <w:r>
        <w:rPr>
          <w:rFonts w:ascii="Open Sans" w:eastAsia="Open Sans" w:hAnsi="Open Sans" w:cs="Open Sans"/>
          <w:b/>
        </w:rPr>
        <w:t>Supervisor institute</w:t>
      </w:r>
      <w:r>
        <w:rPr>
          <w:rFonts w:ascii="Open Sans" w:eastAsia="Open Sans" w:hAnsi="Open Sans" w:cs="Open Sans"/>
        </w:rPr>
        <w:t xml:space="preserve">: </w:t>
      </w:r>
    </w:p>
    <w:p w14:paraId="4F73F324" w14:textId="77777777" w:rsidR="002C5697" w:rsidRDefault="00F46DB6">
      <w:pPr>
        <w:pBdr>
          <w:top w:val="single" w:sz="6" w:space="1" w:color="000000"/>
          <w:left w:val="single" w:sz="6" w:space="1" w:color="000000"/>
          <w:bottom w:val="single" w:sz="6" w:space="1" w:color="000000"/>
          <w:right w:val="single" w:sz="6" w:space="1" w:color="000000"/>
        </w:pBdr>
        <w:tabs>
          <w:tab w:val="right" w:pos="9071"/>
        </w:tabs>
        <w:rPr>
          <w:rFonts w:ascii="Open Sans" w:eastAsia="Open Sans" w:hAnsi="Open Sans" w:cs="Open Sans"/>
        </w:rPr>
      </w:pPr>
      <w:r>
        <w:rPr>
          <w:rFonts w:ascii="Open Sans" w:eastAsia="Open Sans" w:hAnsi="Open Sans" w:cs="Open Sans"/>
          <w:b/>
        </w:rPr>
        <w:t>Supervisor email address</w:t>
      </w:r>
      <w:r>
        <w:rPr>
          <w:rFonts w:ascii="Open Sans" w:eastAsia="Open Sans" w:hAnsi="Open Sans" w:cs="Open Sans"/>
        </w:rPr>
        <w:t>:</w:t>
      </w:r>
    </w:p>
    <w:p w14:paraId="4F73F325" w14:textId="77777777" w:rsidR="002C5697" w:rsidRDefault="002C5697">
      <w:pPr>
        <w:pBdr>
          <w:top w:val="single" w:sz="6" w:space="1" w:color="000000"/>
          <w:left w:val="single" w:sz="6" w:space="1" w:color="000000"/>
          <w:bottom w:val="single" w:sz="6" w:space="1" w:color="000000"/>
          <w:right w:val="single" w:sz="6" w:space="1" w:color="000000"/>
        </w:pBdr>
        <w:tabs>
          <w:tab w:val="right" w:pos="9071"/>
        </w:tabs>
        <w:rPr>
          <w:rFonts w:ascii="Open Sans" w:eastAsia="Open Sans" w:hAnsi="Open Sans" w:cs="Open Sans"/>
        </w:rPr>
      </w:pPr>
    </w:p>
    <w:p w14:paraId="4F73F326" w14:textId="2910647F" w:rsidR="002C5697" w:rsidRDefault="00F46DB6">
      <w:pPr>
        <w:pBdr>
          <w:top w:val="single" w:sz="6" w:space="1" w:color="000000"/>
          <w:left w:val="single" w:sz="6" w:space="1" w:color="000000"/>
          <w:bottom w:val="single" w:sz="6" w:space="1" w:color="000000"/>
          <w:right w:val="single" w:sz="6" w:space="1" w:color="000000"/>
        </w:pBdr>
        <w:tabs>
          <w:tab w:val="right" w:pos="9071"/>
        </w:tabs>
        <w:rPr>
          <w:rFonts w:ascii="Open Sans Light" w:eastAsia="Open Sans Light" w:hAnsi="Open Sans Light" w:cs="Open Sans Light"/>
        </w:rPr>
      </w:pPr>
      <w:r>
        <w:rPr>
          <w:rFonts w:ascii="Open Sans" w:eastAsia="Open Sans" w:hAnsi="Open Sans" w:cs="Open Sans"/>
          <w:b/>
        </w:rPr>
        <w:t>IMPORTANT</w:t>
      </w:r>
      <w:r>
        <w:rPr>
          <w:rFonts w:ascii="Open Sans Light" w:eastAsia="Open Sans Light" w:hAnsi="Open Sans Light" w:cs="Open Sans Light"/>
        </w:rPr>
        <w:t xml:space="preserve">: Your supervisor should send their letter of support to </w:t>
      </w:r>
      <w:hyperlink r:id="rId19" w:history="1">
        <w:r w:rsidR="00685A27" w:rsidRPr="004B530E">
          <w:rPr>
            <w:rStyle w:val="Hyperlink"/>
            <w:rFonts w:ascii="Open Sans Light" w:eastAsia="Open Sans Light" w:hAnsi="Open Sans Light" w:cs="Open Sans Light"/>
          </w:rPr>
          <w:t>grants@bou.org.uk</w:t>
        </w:r>
      </w:hyperlink>
      <w:r w:rsidR="00685A27">
        <w:rPr>
          <w:rFonts w:ascii="Open Sans Light" w:eastAsia="Open Sans Light" w:hAnsi="Open Sans Light" w:cs="Open Sans Light"/>
        </w:rPr>
        <w:t xml:space="preserve"> </w:t>
      </w:r>
      <w:r>
        <w:rPr>
          <w:rFonts w:ascii="Open Sans Light" w:eastAsia="Open Sans Light" w:hAnsi="Open Sans Light" w:cs="Open Sans Light"/>
        </w:rPr>
        <w:t xml:space="preserve">by the </w:t>
      </w:r>
      <w:r w:rsidR="00D046BD">
        <w:rPr>
          <w:rFonts w:ascii="Open Sans Light" w:eastAsia="Open Sans Light" w:hAnsi="Open Sans Light" w:cs="Open Sans Light"/>
        </w:rPr>
        <w:t>29</w:t>
      </w:r>
      <w:r w:rsidR="00207487">
        <w:rPr>
          <w:rFonts w:ascii="Open Sans Light" w:eastAsia="Open Sans Light" w:hAnsi="Open Sans Light" w:cs="Open Sans Light"/>
        </w:rPr>
        <w:t xml:space="preserve"> January 202</w:t>
      </w:r>
      <w:r w:rsidR="00D046BD">
        <w:rPr>
          <w:rFonts w:ascii="Open Sans Light" w:eastAsia="Open Sans Light" w:hAnsi="Open Sans Light" w:cs="Open Sans Light"/>
        </w:rPr>
        <w:t>7</w:t>
      </w:r>
      <w:r>
        <w:rPr>
          <w:rFonts w:ascii="Open Sans Light" w:eastAsia="Open Sans Light" w:hAnsi="Open Sans Light" w:cs="Open Sans Light"/>
        </w:rPr>
        <w:t>.</w:t>
      </w:r>
    </w:p>
    <w:p w14:paraId="4F73F328" w14:textId="1016EC7A" w:rsidR="002C5697" w:rsidRDefault="00F46DB6" w:rsidP="007E4228">
      <w:pPr>
        <w:pBdr>
          <w:top w:val="single" w:sz="6" w:space="1" w:color="000000"/>
          <w:left w:val="single" w:sz="6" w:space="1" w:color="000000"/>
          <w:bottom w:val="single" w:sz="6" w:space="1" w:color="000000"/>
          <w:right w:val="single" w:sz="6" w:space="1" w:color="000000"/>
        </w:pBdr>
        <w:tabs>
          <w:tab w:val="right" w:pos="9071"/>
        </w:tabs>
        <w:rPr>
          <w:rFonts w:ascii="Open Sans" w:eastAsia="Open Sans" w:hAnsi="Open Sans" w:cs="Open Sans"/>
        </w:rPr>
      </w:pPr>
      <w:r>
        <w:rPr>
          <w:rFonts w:ascii="Open Sans" w:eastAsia="Open Sans" w:hAnsi="Open Sans" w:cs="Open Sans"/>
        </w:rPr>
        <w:tab/>
      </w:r>
    </w:p>
    <w:p w14:paraId="4F73F329" w14:textId="77777777" w:rsidR="002C5697" w:rsidRDefault="002C5697">
      <w:pPr>
        <w:rPr>
          <w:rFonts w:ascii="Open Sans" w:eastAsia="Open Sans" w:hAnsi="Open Sans" w:cs="Open Sans"/>
          <w:b/>
          <w:u w:val="single"/>
        </w:rPr>
      </w:pPr>
    </w:p>
    <w:p w14:paraId="4F73F32A" w14:textId="77777777" w:rsidR="002C5697" w:rsidRDefault="00F46DB6">
      <w:pPr>
        <w:pBdr>
          <w:top w:val="nil"/>
          <w:left w:val="nil"/>
          <w:bottom w:val="single" w:sz="6" w:space="1" w:color="000000"/>
          <w:right w:val="nil"/>
          <w:between w:val="nil"/>
        </w:pBdr>
        <w:ind w:left="420" w:hanging="420"/>
        <w:rPr>
          <w:color w:val="000000"/>
        </w:rPr>
      </w:pPr>
      <w:r>
        <w:rPr>
          <w:rFonts w:ascii="Open Sans" w:eastAsia="Open Sans" w:hAnsi="Open Sans" w:cs="Open Sans"/>
          <w:b/>
          <w:smallCaps/>
          <w:color w:val="000000"/>
        </w:rPr>
        <w:t>DECLARATION</w:t>
      </w:r>
    </w:p>
    <w:p w14:paraId="4F73F32B" w14:textId="77777777" w:rsidR="002C5697" w:rsidRDefault="002C5697">
      <w:pPr>
        <w:pBdr>
          <w:top w:val="nil"/>
          <w:left w:val="nil"/>
          <w:bottom w:val="nil"/>
          <w:right w:val="nil"/>
          <w:between w:val="nil"/>
        </w:pBdr>
        <w:tabs>
          <w:tab w:val="right" w:pos="9639"/>
        </w:tabs>
        <w:ind w:left="420" w:hanging="420"/>
        <w:rPr>
          <w:color w:val="000000"/>
        </w:rPr>
      </w:pPr>
    </w:p>
    <w:p w14:paraId="4F73F32C" w14:textId="19D2A09B" w:rsidR="002C5697" w:rsidRDefault="004959B4">
      <w:pPr>
        <w:pBdr>
          <w:top w:val="single" w:sz="6" w:space="1" w:color="000000"/>
          <w:left w:val="single" w:sz="6" w:space="1" w:color="000000"/>
          <w:bottom w:val="single" w:sz="6" w:space="1" w:color="000000"/>
          <w:right w:val="single" w:sz="6" w:space="1" w:color="000000"/>
        </w:pBdr>
        <w:tabs>
          <w:tab w:val="right" w:pos="9071"/>
        </w:tabs>
        <w:rPr>
          <w:rFonts w:ascii="Open Sans Light" w:eastAsia="Open Sans Light" w:hAnsi="Open Sans Light" w:cs="Open Sans Light"/>
        </w:rPr>
      </w:pPr>
      <w:bookmarkStart w:id="9" w:name="2s8eyo1" w:colFirst="0" w:colLast="0"/>
      <w:bookmarkEnd w:id="9"/>
      <w:r>
        <w:rPr>
          <w:rFonts w:ascii="Open Sans Light" w:eastAsia="Open Sans Light" w:hAnsi="Open Sans Light" w:cs="Open Sans Light"/>
        </w:rPr>
        <w:t xml:space="preserve">___ </w:t>
      </w:r>
      <w:r w:rsidR="00F46DB6">
        <w:rPr>
          <w:rFonts w:ascii="Open Sans Light" w:eastAsia="Open Sans Light" w:hAnsi="Open Sans Light" w:cs="Open Sans Light"/>
        </w:rPr>
        <w:t>I have read, understood and agree to abide by the BOU’s ethical policy (detailed in guidelines)</w:t>
      </w:r>
    </w:p>
    <w:p w14:paraId="4F73F32D" w14:textId="77777777" w:rsidR="002C5697" w:rsidRDefault="002C5697">
      <w:pPr>
        <w:pBdr>
          <w:top w:val="single" w:sz="6" w:space="1" w:color="000000"/>
          <w:left w:val="single" w:sz="6" w:space="1" w:color="000000"/>
          <w:bottom w:val="single" w:sz="6" w:space="1" w:color="000000"/>
          <w:right w:val="single" w:sz="6" w:space="1" w:color="000000"/>
        </w:pBdr>
        <w:tabs>
          <w:tab w:val="right" w:pos="9071"/>
        </w:tabs>
        <w:rPr>
          <w:rFonts w:ascii="Open Sans Light" w:eastAsia="Open Sans Light" w:hAnsi="Open Sans Light" w:cs="Open Sans Light"/>
        </w:rPr>
      </w:pPr>
    </w:p>
    <w:p w14:paraId="4F73F32E" w14:textId="4A0DCA7E" w:rsidR="002C5697" w:rsidRDefault="004959B4">
      <w:pPr>
        <w:pBdr>
          <w:top w:val="single" w:sz="6" w:space="1" w:color="000000"/>
          <w:left w:val="single" w:sz="6" w:space="1" w:color="000000"/>
          <w:bottom w:val="single" w:sz="6" w:space="1" w:color="000000"/>
          <w:right w:val="single" w:sz="6" w:space="1" w:color="000000"/>
        </w:pBdr>
        <w:tabs>
          <w:tab w:val="right" w:pos="9071"/>
        </w:tabs>
        <w:rPr>
          <w:rFonts w:ascii="Open Sans Light" w:eastAsia="Open Sans Light" w:hAnsi="Open Sans Light" w:cs="Open Sans Light"/>
        </w:rPr>
      </w:pPr>
      <w:bookmarkStart w:id="10" w:name="17dp8vu" w:colFirst="0" w:colLast="0"/>
      <w:bookmarkEnd w:id="10"/>
      <w:r>
        <w:rPr>
          <w:rFonts w:ascii="Open Sans Light" w:eastAsia="Open Sans Light" w:hAnsi="Open Sans Light" w:cs="Open Sans Light"/>
        </w:rPr>
        <w:t xml:space="preserve">___ </w:t>
      </w:r>
      <w:r w:rsidR="00F46DB6">
        <w:rPr>
          <w:rFonts w:ascii="Open Sans Light" w:eastAsia="Open Sans Light" w:hAnsi="Open Sans Light" w:cs="Open Sans Light"/>
        </w:rPr>
        <w:t>I have read, understood and accept the reporting conditions of accepting an award from the BOU (detailed in guidelines)</w:t>
      </w:r>
    </w:p>
    <w:p w14:paraId="4F73F32F" w14:textId="77777777" w:rsidR="002C5697" w:rsidRDefault="002C5697">
      <w:pPr>
        <w:pBdr>
          <w:top w:val="single" w:sz="6" w:space="1" w:color="000000"/>
          <w:left w:val="single" w:sz="6" w:space="1" w:color="000000"/>
          <w:bottom w:val="single" w:sz="6" w:space="1" w:color="000000"/>
          <w:right w:val="single" w:sz="6" w:space="1" w:color="000000"/>
        </w:pBdr>
        <w:tabs>
          <w:tab w:val="right" w:pos="9071"/>
        </w:tabs>
        <w:rPr>
          <w:rFonts w:ascii="Open Sans" w:eastAsia="Open Sans" w:hAnsi="Open Sans" w:cs="Open Sans"/>
        </w:rPr>
      </w:pPr>
    </w:p>
    <w:p w14:paraId="4F73F333" w14:textId="6BD025D9" w:rsidR="002C5697" w:rsidRPr="007E4228" w:rsidRDefault="00F46DB6" w:rsidP="007E4228">
      <w:pPr>
        <w:pBdr>
          <w:top w:val="single" w:sz="6" w:space="1" w:color="000000"/>
          <w:left w:val="single" w:sz="6" w:space="1" w:color="000000"/>
          <w:bottom w:val="single" w:sz="6" w:space="1" w:color="000000"/>
          <w:right w:val="single" w:sz="6" w:space="1" w:color="000000"/>
        </w:pBdr>
        <w:tabs>
          <w:tab w:val="right" w:pos="9071"/>
        </w:tabs>
        <w:rPr>
          <w:rFonts w:ascii="Open Sans" w:eastAsia="Open Sans" w:hAnsi="Open Sans" w:cs="Open Sans"/>
          <w:b/>
        </w:rPr>
      </w:pPr>
      <w:r>
        <w:rPr>
          <w:rFonts w:ascii="Open Sans" w:eastAsia="Open Sans" w:hAnsi="Open Sans" w:cs="Open Sans"/>
          <w:b/>
        </w:rPr>
        <w:t xml:space="preserve">Name:                                                                   Date:  </w:t>
      </w:r>
    </w:p>
    <w:p w14:paraId="4F73F335" w14:textId="77777777" w:rsidR="002C5697" w:rsidRDefault="002C5697"/>
    <w:sectPr w:rsidR="002C5697">
      <w:headerReference w:type="default" r:id="rId20"/>
      <w:footerReference w:type="default" r:id="rId21"/>
      <w:pgSz w:w="11906" w:h="16838"/>
      <w:pgMar w:top="1418" w:right="1418" w:bottom="1418" w:left="1418" w:header="851" w:footer="85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8AF605" w14:textId="77777777" w:rsidR="00955189" w:rsidRDefault="00955189">
      <w:r>
        <w:separator/>
      </w:r>
    </w:p>
  </w:endnote>
  <w:endnote w:type="continuationSeparator" w:id="0">
    <w:p w14:paraId="3002DBBC" w14:textId="77777777" w:rsidR="00955189" w:rsidRDefault="00955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Open Sans">
    <w:panose1 w:val="00000000000000000000"/>
    <w:charset w:val="00"/>
    <w:family w:val="auto"/>
    <w:pitch w:val="variable"/>
    <w:sig w:usb0="E00002FF" w:usb1="4000201B" w:usb2="00000028" w:usb3="00000000" w:csb0="0000019F" w:csb1="00000000"/>
  </w:font>
  <w:font w:name="Open Sans ExtraBold">
    <w:panose1 w:val="00000000000000000000"/>
    <w:charset w:val="00"/>
    <w:family w:val="auto"/>
    <w:pitch w:val="variable"/>
    <w:sig w:usb0="E00002FF" w:usb1="4000201B" w:usb2="00000028" w:usb3="00000000" w:csb0="0000019F" w:csb1="00000000"/>
  </w:font>
  <w:font w:name="Open Sans Light">
    <w:panose1 w:val="00000000000000000000"/>
    <w:charset w:val="00"/>
    <w:family w:val="auto"/>
    <w:pitch w:val="variable"/>
    <w:sig w:usb0="E00002FF" w:usb1="4000201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73F342" w14:textId="77777777" w:rsidR="002C5697" w:rsidRDefault="00F46DB6">
    <w:pPr>
      <w:pBdr>
        <w:top w:val="nil"/>
        <w:left w:val="nil"/>
        <w:bottom w:val="nil"/>
        <w:right w:val="nil"/>
        <w:between w:val="nil"/>
      </w:pBdr>
      <w:rPr>
        <w:rFonts w:ascii="Trebuchet MS" w:eastAsia="Trebuchet MS" w:hAnsi="Trebuchet MS" w:cs="Trebuchet MS"/>
        <w:color w:val="000000"/>
        <w:sz w:val="18"/>
        <w:szCs w:val="18"/>
      </w:rPr>
    </w:pPr>
    <w:r>
      <w:rPr>
        <w:noProof/>
      </w:rPr>
      <mc:AlternateContent>
        <mc:Choice Requires="wps">
          <w:drawing>
            <wp:anchor distT="0" distB="0" distL="0" distR="0" simplePos="0" relativeHeight="251658240" behindDoc="0" locked="0" layoutInCell="1" hidden="0" allowOverlap="1" wp14:anchorId="4F73F343" wp14:editId="4F73F344">
              <wp:simplePos x="0" y="0"/>
              <wp:positionH relativeFrom="column">
                <wp:posOffset>2720340</wp:posOffset>
              </wp:positionH>
              <wp:positionV relativeFrom="paragraph">
                <wp:posOffset>2540</wp:posOffset>
              </wp:positionV>
              <wp:extent cx="570230" cy="267335"/>
              <wp:effectExtent l="0" t="0" r="0" b="0"/>
              <wp:wrapSquare wrapText="bothSides" distT="0" distB="0" distL="0" distR="0"/>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230" cy="267335"/>
                      </a:xfrm>
                      <a:prstGeom prst="rect">
                        <a:avLst/>
                      </a:prstGeom>
                      <a:solidFill>
                        <a:srgbClr val="FFFFFF">
                          <a:alpha val="0"/>
                        </a:srgbClr>
                      </a:solidFill>
                      <a:ln>
                        <a:noFill/>
                      </a:ln>
                    </wps:spPr>
                    <wps:txbx>
                      <w:txbxContent>
                        <w:p w14:paraId="4F73F345" w14:textId="77777777" w:rsidR="00F46DB6" w:rsidRDefault="00F46DB6">
                          <w:r>
                            <w:rPr>
                              <w:rFonts w:ascii="Open Sans" w:hAnsi="Open Sans" w:cs="Trebuchet MS"/>
                              <w:sz w:val="16"/>
                              <w:szCs w:val="18"/>
                            </w:rPr>
                            <w:fldChar w:fldCharType="begin"/>
                          </w:r>
                          <w:r>
                            <w:rPr>
                              <w:rFonts w:ascii="Open Sans" w:hAnsi="Open Sans" w:cs="Trebuchet MS"/>
                              <w:sz w:val="16"/>
                              <w:szCs w:val="18"/>
                            </w:rPr>
                            <w:instrText xml:space="preserve"> PAGE </w:instrText>
                          </w:r>
                          <w:r>
                            <w:rPr>
                              <w:rFonts w:ascii="Open Sans" w:hAnsi="Open Sans" w:cs="Trebuchet MS"/>
                              <w:sz w:val="16"/>
                              <w:szCs w:val="18"/>
                            </w:rPr>
                            <w:fldChar w:fldCharType="separate"/>
                          </w:r>
                          <w:r>
                            <w:rPr>
                              <w:rFonts w:ascii="Open Sans" w:hAnsi="Open Sans" w:cs="Trebuchet MS"/>
                              <w:noProof/>
                              <w:sz w:val="16"/>
                              <w:szCs w:val="18"/>
                            </w:rPr>
                            <w:t>1</w:t>
                          </w:r>
                          <w:r>
                            <w:rPr>
                              <w:rFonts w:ascii="Open Sans" w:hAnsi="Open Sans" w:cs="Trebuchet MS"/>
                              <w:sz w:val="16"/>
                              <w:szCs w:val="18"/>
                            </w:rPr>
                            <w:fldChar w:fldCharType="end"/>
                          </w:r>
                        </w:p>
                      </w:txbxContent>
                    </wps:txbx>
                    <wps:bodyPr rot="0" vert="horz" wrap="square" lIns="0" tIns="0" rIns="0" bIns="0" anchor="t" anchorCtr="0" upright="1">
                      <a:noAutofit/>
                    </wps:bodyPr>
                  </wps:wsp>
                </a:graphicData>
              </a:graphic>
            </wp:anchor>
          </w:drawing>
        </mc:Choice>
        <mc:Fallback xmlns="">
          <w:pict>
            <v:shapetype w14:anchorId="4F73F343" id="_x0000_t202" coordsize="21600,21600" o:spt="202" path="m,l,21600r21600,l21600,xe">
              <v:stroke joinstyle="miter"/>
              <v:path gradientshapeok="t" o:connecttype="rect"/>
            </v:shapetype>
            <v:shape id="Text Box 1" o:spid="_x0000_s1026" type="#_x0000_t202" style="position:absolute;margin-left:214.2pt;margin-top:.2pt;width:44.9pt;height:21.0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" stroked="f">
              <v:fill opacity="0"/>
              <v:textbox inset="0,0,0,0">
                <w:txbxContent>
                  <w:p w14:paraId="4F73F345" w14:textId="77777777" w:rsidR="00F46DB6" w:rsidRDefault="00F46DB6">
                    <w:r>
                      <w:rPr>
                        <w:rFonts w:ascii="Open Sans" w:hAnsi="Open Sans" w:cs="Trebuchet MS"/>
                        <w:sz w:val="16"/>
                        <w:szCs w:val="18"/>
                      </w:rPr>
                      <w:fldChar w:fldCharType="begin"/>
                    </w:r>
                    <w:r>
                      <w:rPr>
                        <w:rFonts w:ascii="Open Sans" w:hAnsi="Open Sans" w:cs="Trebuchet MS"/>
                        <w:sz w:val="16"/>
                        <w:szCs w:val="18"/>
                      </w:rPr>
                      <w:instrText xml:space="preserve"> PAGE </w:instrText>
                    </w:r>
                    <w:r>
                      <w:rPr>
                        <w:rFonts w:ascii="Open Sans" w:hAnsi="Open Sans" w:cs="Trebuchet MS"/>
                        <w:sz w:val="16"/>
                        <w:szCs w:val="18"/>
                      </w:rPr>
                      <w:fldChar w:fldCharType="separate"/>
                    </w:r>
                    <w:r>
                      <w:rPr>
                        <w:rFonts w:ascii="Open Sans" w:hAnsi="Open Sans" w:cs="Trebuchet MS"/>
                        <w:noProof/>
                        <w:sz w:val="16"/>
                        <w:szCs w:val="18"/>
                      </w:rPr>
                      <w:t>1</w:t>
                    </w:r>
                    <w:r>
                      <w:rPr>
                        <w:rFonts w:ascii="Open Sans" w:hAnsi="Open Sans" w:cs="Trebuchet MS"/>
                        <w:sz w:val="16"/>
                        <w:szCs w:val="18"/>
                      </w:rPr>
                      <w:fldChar w:fldCharType="end"/>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BAC254" w14:textId="77777777" w:rsidR="00955189" w:rsidRDefault="00955189">
      <w:r>
        <w:separator/>
      </w:r>
    </w:p>
  </w:footnote>
  <w:footnote w:type="continuationSeparator" w:id="0">
    <w:p w14:paraId="2D6998FD" w14:textId="77777777" w:rsidR="00955189" w:rsidRDefault="009551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73F341" w14:textId="569F70FA" w:rsidR="002C5697" w:rsidRDefault="00F46DB6">
    <w:pPr>
      <w:pBdr>
        <w:top w:val="nil"/>
        <w:left w:val="nil"/>
        <w:bottom w:val="nil"/>
        <w:right w:val="nil"/>
        <w:between w:val="nil"/>
      </w:pBdr>
      <w:jc w:val="right"/>
      <w:rPr>
        <w:color w:val="000000"/>
      </w:rPr>
    </w:pPr>
    <w:r>
      <w:rPr>
        <w:rFonts w:ascii="Open Sans Light" w:eastAsia="Open Sans Light" w:hAnsi="Open Sans Light" w:cs="Open Sans Light"/>
        <w:color w:val="000000"/>
        <w:sz w:val="16"/>
        <w:szCs w:val="16"/>
      </w:rPr>
      <w:t xml:space="preserve">BOU summer placement scheme guidelines &amp; application form – </w:t>
    </w:r>
    <w:r w:rsidR="001C0B99">
      <w:rPr>
        <w:rFonts w:ascii="Open Sans Light" w:eastAsia="Open Sans Light" w:hAnsi="Open Sans Light" w:cs="Open Sans Light"/>
        <w:color w:val="000000"/>
        <w:sz w:val="16"/>
        <w:szCs w:val="16"/>
      </w:rPr>
      <w:t xml:space="preserve">September </w:t>
    </w:r>
    <w:r>
      <w:rPr>
        <w:rFonts w:ascii="Open Sans Light" w:eastAsia="Open Sans Light" w:hAnsi="Open Sans Light" w:cs="Open Sans Light"/>
        <w:color w:val="000000"/>
        <w:sz w:val="16"/>
        <w:szCs w:val="16"/>
      </w:rPr>
      <w:t>202</w:t>
    </w:r>
    <w:r w:rsidR="009B214E">
      <w:rPr>
        <w:rFonts w:ascii="Open Sans Light" w:eastAsia="Open Sans Light" w:hAnsi="Open Sans Light" w:cs="Open Sans Light"/>
        <w:color w:val="000000"/>
        <w:sz w:val="16"/>
        <w:szCs w:val="16"/>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CC5F8E"/>
    <w:multiLevelType w:val="multilevel"/>
    <w:tmpl w:val="1AC8DF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7DA103C"/>
    <w:multiLevelType w:val="multilevel"/>
    <w:tmpl w:val="F1F4E8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E1A476F"/>
    <w:multiLevelType w:val="multilevel"/>
    <w:tmpl w:val="67B039EA"/>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3" w15:restartNumberingAfterBreak="0">
    <w:nsid w:val="43D034C1"/>
    <w:multiLevelType w:val="multilevel"/>
    <w:tmpl w:val="28BE80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63A34CA"/>
    <w:multiLevelType w:val="multilevel"/>
    <w:tmpl w:val="CB1693AA"/>
    <w:lvl w:ilvl="0">
      <w:start w:val="1"/>
      <w:numFmt w:val="bullet"/>
      <w:lvlText w:val="●"/>
      <w:lvlJc w:val="left"/>
      <w:pPr>
        <w:ind w:left="900" w:hanging="360"/>
      </w:pPr>
      <w:rPr>
        <w:rFonts w:ascii="Noto Sans Symbols" w:eastAsia="Noto Sans Symbols" w:hAnsi="Noto Sans Symbols" w:cs="Noto Sans Symbols"/>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340" w:hanging="360"/>
      </w:pPr>
      <w:rPr>
        <w:rFonts w:ascii="Noto Sans Symbols" w:eastAsia="Noto Sans Symbols" w:hAnsi="Noto Sans Symbols" w:cs="Noto Sans Symbols"/>
      </w:rPr>
    </w:lvl>
    <w:lvl w:ilvl="3">
      <w:start w:val="1"/>
      <w:numFmt w:val="bullet"/>
      <w:lvlText w:val="●"/>
      <w:lvlJc w:val="left"/>
      <w:pPr>
        <w:ind w:left="3060" w:hanging="360"/>
      </w:pPr>
      <w:rPr>
        <w:rFonts w:ascii="Noto Sans Symbols" w:eastAsia="Noto Sans Symbols" w:hAnsi="Noto Sans Symbols" w:cs="Noto Sans Symbols"/>
      </w:rPr>
    </w:lvl>
    <w:lvl w:ilvl="4">
      <w:start w:val="1"/>
      <w:numFmt w:val="bullet"/>
      <w:lvlText w:val="o"/>
      <w:lvlJc w:val="left"/>
      <w:pPr>
        <w:ind w:left="3780" w:hanging="360"/>
      </w:pPr>
      <w:rPr>
        <w:rFonts w:ascii="Courier New" w:eastAsia="Courier New" w:hAnsi="Courier New" w:cs="Courier New"/>
      </w:rPr>
    </w:lvl>
    <w:lvl w:ilvl="5">
      <w:start w:val="1"/>
      <w:numFmt w:val="bullet"/>
      <w:lvlText w:val="▪"/>
      <w:lvlJc w:val="left"/>
      <w:pPr>
        <w:ind w:left="4500" w:hanging="360"/>
      </w:pPr>
      <w:rPr>
        <w:rFonts w:ascii="Noto Sans Symbols" w:eastAsia="Noto Sans Symbols" w:hAnsi="Noto Sans Symbols" w:cs="Noto Sans Symbols"/>
      </w:rPr>
    </w:lvl>
    <w:lvl w:ilvl="6">
      <w:start w:val="1"/>
      <w:numFmt w:val="bullet"/>
      <w:lvlText w:val="●"/>
      <w:lvlJc w:val="left"/>
      <w:pPr>
        <w:ind w:left="5220" w:hanging="360"/>
      </w:pPr>
      <w:rPr>
        <w:rFonts w:ascii="Noto Sans Symbols" w:eastAsia="Noto Sans Symbols" w:hAnsi="Noto Sans Symbols" w:cs="Noto Sans Symbols"/>
      </w:rPr>
    </w:lvl>
    <w:lvl w:ilvl="7">
      <w:start w:val="1"/>
      <w:numFmt w:val="bullet"/>
      <w:lvlText w:val="o"/>
      <w:lvlJc w:val="left"/>
      <w:pPr>
        <w:ind w:left="5940" w:hanging="360"/>
      </w:pPr>
      <w:rPr>
        <w:rFonts w:ascii="Courier New" w:eastAsia="Courier New" w:hAnsi="Courier New" w:cs="Courier New"/>
      </w:rPr>
    </w:lvl>
    <w:lvl w:ilvl="8">
      <w:start w:val="1"/>
      <w:numFmt w:val="bullet"/>
      <w:lvlText w:val="▪"/>
      <w:lvlJc w:val="left"/>
      <w:pPr>
        <w:ind w:left="6660" w:hanging="360"/>
      </w:pPr>
      <w:rPr>
        <w:rFonts w:ascii="Noto Sans Symbols" w:eastAsia="Noto Sans Symbols" w:hAnsi="Noto Sans Symbols" w:cs="Noto Sans Symbols"/>
      </w:rPr>
    </w:lvl>
  </w:abstractNum>
  <w:abstractNum w:abstractNumId="5" w15:restartNumberingAfterBreak="0">
    <w:nsid w:val="69967634"/>
    <w:multiLevelType w:val="multilevel"/>
    <w:tmpl w:val="E3BC3C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EEA3D4C"/>
    <w:multiLevelType w:val="multilevel"/>
    <w:tmpl w:val="8834C4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20304716">
    <w:abstractNumId w:val="2"/>
  </w:num>
  <w:num w:numId="2" w16cid:durableId="1486048601">
    <w:abstractNumId w:val="4"/>
  </w:num>
  <w:num w:numId="3" w16cid:durableId="1878423979">
    <w:abstractNumId w:val="6"/>
  </w:num>
  <w:num w:numId="4" w16cid:durableId="842014281">
    <w:abstractNumId w:val="5"/>
  </w:num>
  <w:num w:numId="5" w16cid:durableId="869604921">
    <w:abstractNumId w:val="1"/>
  </w:num>
  <w:num w:numId="6" w16cid:durableId="396439363">
    <w:abstractNumId w:val="0"/>
  </w:num>
  <w:num w:numId="7" w16cid:durableId="865950166">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697"/>
    <w:rsid w:val="00062C39"/>
    <w:rsid w:val="000739AB"/>
    <w:rsid w:val="000875AB"/>
    <w:rsid w:val="000B35D3"/>
    <w:rsid w:val="001A02B8"/>
    <w:rsid w:val="001C0B99"/>
    <w:rsid w:val="001C5837"/>
    <w:rsid w:val="001D7FD1"/>
    <w:rsid w:val="002062DF"/>
    <w:rsid w:val="00207487"/>
    <w:rsid w:val="0021058D"/>
    <w:rsid w:val="0022776E"/>
    <w:rsid w:val="002A7E73"/>
    <w:rsid w:val="002B71D8"/>
    <w:rsid w:val="002C5697"/>
    <w:rsid w:val="002D7A8F"/>
    <w:rsid w:val="002E5352"/>
    <w:rsid w:val="002F733A"/>
    <w:rsid w:val="00353B29"/>
    <w:rsid w:val="00384889"/>
    <w:rsid w:val="0038733D"/>
    <w:rsid w:val="003A34C8"/>
    <w:rsid w:val="003F1BA6"/>
    <w:rsid w:val="003F2D25"/>
    <w:rsid w:val="004455F1"/>
    <w:rsid w:val="0045547F"/>
    <w:rsid w:val="004959B4"/>
    <w:rsid w:val="004A23E3"/>
    <w:rsid w:val="00506D65"/>
    <w:rsid w:val="00507761"/>
    <w:rsid w:val="00510782"/>
    <w:rsid w:val="0053100F"/>
    <w:rsid w:val="005412D3"/>
    <w:rsid w:val="00574AF1"/>
    <w:rsid w:val="005A6AC4"/>
    <w:rsid w:val="005B5E44"/>
    <w:rsid w:val="005B7784"/>
    <w:rsid w:val="00603294"/>
    <w:rsid w:val="00622C03"/>
    <w:rsid w:val="00635AA9"/>
    <w:rsid w:val="00656376"/>
    <w:rsid w:val="00685094"/>
    <w:rsid w:val="00685A27"/>
    <w:rsid w:val="006B289B"/>
    <w:rsid w:val="006C2753"/>
    <w:rsid w:val="006C66EA"/>
    <w:rsid w:val="006D5789"/>
    <w:rsid w:val="00723B60"/>
    <w:rsid w:val="00766000"/>
    <w:rsid w:val="007E4228"/>
    <w:rsid w:val="008375DA"/>
    <w:rsid w:val="00853579"/>
    <w:rsid w:val="008655F9"/>
    <w:rsid w:val="008A536B"/>
    <w:rsid w:val="008D723E"/>
    <w:rsid w:val="009452C2"/>
    <w:rsid w:val="00951EF2"/>
    <w:rsid w:val="00955189"/>
    <w:rsid w:val="00984562"/>
    <w:rsid w:val="009B214E"/>
    <w:rsid w:val="009C7611"/>
    <w:rsid w:val="009D5B3B"/>
    <w:rsid w:val="00A15857"/>
    <w:rsid w:val="00A657B1"/>
    <w:rsid w:val="00A7776F"/>
    <w:rsid w:val="00A815A7"/>
    <w:rsid w:val="00A8656B"/>
    <w:rsid w:val="00AC5B87"/>
    <w:rsid w:val="00AD110F"/>
    <w:rsid w:val="00AD2F6F"/>
    <w:rsid w:val="00AE665B"/>
    <w:rsid w:val="00B01CF9"/>
    <w:rsid w:val="00B02072"/>
    <w:rsid w:val="00B3216A"/>
    <w:rsid w:val="00B6597F"/>
    <w:rsid w:val="00B932A5"/>
    <w:rsid w:val="00B971C3"/>
    <w:rsid w:val="00BF5F87"/>
    <w:rsid w:val="00C16303"/>
    <w:rsid w:val="00C35C33"/>
    <w:rsid w:val="00C41EAA"/>
    <w:rsid w:val="00C5719D"/>
    <w:rsid w:val="00C9448F"/>
    <w:rsid w:val="00CA1160"/>
    <w:rsid w:val="00CB59BE"/>
    <w:rsid w:val="00CE1853"/>
    <w:rsid w:val="00CF7113"/>
    <w:rsid w:val="00D02A78"/>
    <w:rsid w:val="00D046BD"/>
    <w:rsid w:val="00D977A4"/>
    <w:rsid w:val="00DC2C36"/>
    <w:rsid w:val="00F46DB6"/>
    <w:rsid w:val="00F550D7"/>
    <w:rsid w:val="00F71698"/>
    <w:rsid w:val="00F95E3E"/>
    <w:rsid w:val="00FA0D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3F212"/>
  <w15:docId w15:val="{A999813C-B424-485F-AECA-5282EF476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both"/>
      <w:outlineLvl w:val="0"/>
    </w:pPr>
    <w:rPr>
      <w:rFonts w:ascii="Book Antiqua" w:eastAsia="Book Antiqua" w:hAnsi="Book Antiqua" w:cs="Book Antiqua"/>
      <w:b/>
      <w:sz w:val="22"/>
      <w:szCs w:val="22"/>
    </w:rPr>
  </w:style>
  <w:style w:type="paragraph" w:styleId="Heading2">
    <w:name w:val="heading 2"/>
    <w:basedOn w:val="Normal"/>
    <w:next w:val="Normal"/>
    <w:uiPriority w:val="9"/>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E1853"/>
  </w:style>
  <w:style w:type="paragraph" w:styleId="CommentSubject">
    <w:name w:val="annotation subject"/>
    <w:basedOn w:val="CommentText"/>
    <w:next w:val="CommentText"/>
    <w:link w:val="CommentSubjectChar"/>
    <w:uiPriority w:val="99"/>
    <w:semiHidden/>
    <w:unhideWhenUsed/>
    <w:rsid w:val="006C2753"/>
    <w:rPr>
      <w:b/>
      <w:bCs/>
    </w:rPr>
  </w:style>
  <w:style w:type="character" w:customStyle="1" w:styleId="CommentSubjectChar">
    <w:name w:val="Comment Subject Char"/>
    <w:basedOn w:val="CommentTextChar"/>
    <w:link w:val="CommentSubject"/>
    <w:uiPriority w:val="99"/>
    <w:semiHidden/>
    <w:rsid w:val="006C2753"/>
    <w:rPr>
      <w:b/>
      <w:bCs/>
    </w:rPr>
  </w:style>
  <w:style w:type="paragraph" w:styleId="Header">
    <w:name w:val="header"/>
    <w:basedOn w:val="Normal"/>
    <w:link w:val="HeaderChar"/>
    <w:uiPriority w:val="99"/>
    <w:unhideWhenUsed/>
    <w:rsid w:val="00C5719D"/>
    <w:pPr>
      <w:tabs>
        <w:tab w:val="center" w:pos="4513"/>
        <w:tab w:val="right" w:pos="9026"/>
      </w:tabs>
    </w:pPr>
  </w:style>
  <w:style w:type="character" w:customStyle="1" w:styleId="HeaderChar">
    <w:name w:val="Header Char"/>
    <w:basedOn w:val="DefaultParagraphFont"/>
    <w:link w:val="Header"/>
    <w:uiPriority w:val="99"/>
    <w:rsid w:val="00C5719D"/>
  </w:style>
  <w:style w:type="paragraph" w:styleId="Footer">
    <w:name w:val="footer"/>
    <w:basedOn w:val="Normal"/>
    <w:link w:val="FooterChar"/>
    <w:uiPriority w:val="99"/>
    <w:unhideWhenUsed/>
    <w:rsid w:val="00C5719D"/>
    <w:pPr>
      <w:tabs>
        <w:tab w:val="center" w:pos="4513"/>
        <w:tab w:val="right" w:pos="9026"/>
      </w:tabs>
    </w:pPr>
  </w:style>
  <w:style w:type="character" w:customStyle="1" w:styleId="FooterChar">
    <w:name w:val="Footer Char"/>
    <w:basedOn w:val="DefaultParagraphFont"/>
    <w:link w:val="Footer"/>
    <w:uiPriority w:val="99"/>
    <w:rsid w:val="00C5719D"/>
  </w:style>
  <w:style w:type="character" w:styleId="Hyperlink">
    <w:name w:val="Hyperlink"/>
    <w:basedOn w:val="DefaultParagraphFont"/>
    <w:uiPriority w:val="99"/>
    <w:unhideWhenUsed/>
    <w:rsid w:val="0053100F"/>
    <w:rPr>
      <w:color w:val="0000FF" w:themeColor="hyperlink"/>
      <w:u w:val="single"/>
    </w:rPr>
  </w:style>
  <w:style w:type="character" w:styleId="UnresolvedMention">
    <w:name w:val="Unresolved Mention"/>
    <w:basedOn w:val="DefaultParagraphFont"/>
    <w:uiPriority w:val="99"/>
    <w:semiHidden/>
    <w:unhideWhenUsed/>
    <w:rsid w:val="0053100F"/>
    <w:rPr>
      <w:color w:val="605E5C"/>
      <w:shd w:val="clear" w:color="auto" w:fill="E1DFDD"/>
    </w:rPr>
  </w:style>
  <w:style w:type="paragraph" w:styleId="ListParagraph">
    <w:name w:val="List Paragraph"/>
    <w:basedOn w:val="Normal"/>
    <w:uiPriority w:val="34"/>
    <w:qFormat/>
    <w:rsid w:val="00F716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grants@bou.org.uk" TargetMode="External"/><Relationship Id="rId13" Type="http://schemas.openxmlformats.org/officeDocument/2006/relationships/hyperlink" Target="https://bou.org.uk/blog/" TargetMode="External"/><Relationship Id="rId18" Type="http://schemas.openxmlformats.org/officeDocument/2006/relationships/hyperlink" Target="https://bou.org.uk/licence-privacy-and-security/"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mailto:grants@bou.org.uk" TargetMode="External"/><Relationship Id="rId17" Type="http://schemas.openxmlformats.org/officeDocument/2006/relationships/hyperlink" Target="http://authorservices.wiley.com/" TargetMode="External"/><Relationship Id="rId2" Type="http://schemas.openxmlformats.org/officeDocument/2006/relationships/styles" Target="styles.xml"/><Relationship Id="rId16" Type="http://schemas.openxmlformats.org/officeDocument/2006/relationships/hyperlink" Target="https://esrc.ukri.org/files/funding/guidance-for-applicants/esrc-framework-for-research-ethics-2015/"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rants@bou.org.uk" TargetMode="External"/><Relationship Id="rId5" Type="http://schemas.openxmlformats.org/officeDocument/2006/relationships/footnotes" Target="footnotes.xml"/><Relationship Id="rId15" Type="http://schemas.openxmlformats.org/officeDocument/2006/relationships/hyperlink" Target="http://people.ds.cam.ac.uk/cns26/NJC/Papers/Collecting&amp;conservation.pdf" TargetMode="External"/><Relationship Id="rId23" Type="http://schemas.openxmlformats.org/officeDocument/2006/relationships/theme" Target="theme/theme1.xml"/><Relationship Id="rId10" Type="http://schemas.openxmlformats.org/officeDocument/2006/relationships/hyperlink" Target="mailto:grants@bou.org.uk" TargetMode="External"/><Relationship Id="rId19" Type="http://schemas.openxmlformats.org/officeDocument/2006/relationships/hyperlink" Target="mailto:grants@bou.org.uk" TargetMode="External"/><Relationship Id="rId4" Type="http://schemas.openxmlformats.org/officeDocument/2006/relationships/webSettings" Target="webSettings.xml"/><Relationship Id="rId9" Type="http://schemas.openxmlformats.org/officeDocument/2006/relationships/hyperlink" Target="http://www.bou.org.uk/" TargetMode="External"/><Relationship Id="rId14" Type="http://schemas.openxmlformats.org/officeDocument/2006/relationships/hyperlink" Target="http://people.ds.cam.ac.uk/cns26/NJC/Papers/Collecting&amp;conservation.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9</Pages>
  <Words>2858</Words>
  <Characters>15496</Characters>
  <Application>Microsoft Office Word</Application>
  <DocSecurity>0</DocSecurity>
  <Lines>352</Lines>
  <Paragraphs>124</Paragraphs>
  <ScaleCrop>false</ScaleCrop>
  <HeadingPairs>
    <vt:vector size="2" baseType="variant">
      <vt:variant>
        <vt:lpstr>Title</vt:lpstr>
      </vt:variant>
      <vt:variant>
        <vt:i4>1</vt:i4>
      </vt:variant>
    </vt:vector>
  </HeadingPairs>
  <TitlesOfParts>
    <vt:vector size="1" baseType="lpstr">
      <vt:lpstr/>
    </vt:vector>
  </TitlesOfParts>
  <Company>The Royal Society for the Protection of Birds</Company>
  <LinksUpToDate>false</LinksUpToDate>
  <CharactersWithSpaces>18230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Cunningham</dc:creator>
  <cp:lastModifiedBy>Leila Walker</cp:lastModifiedBy>
  <cp:revision>10</cp:revision>
  <dcterms:created xsi:type="dcterms:W3CDTF">2026-10-01T12:37:00Z</dcterms:created>
  <dcterms:modified xsi:type="dcterms:W3CDTF">2026-10-01T12:45:00Z</dcterms:modified>
</cp:coreProperties>
</file>